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46C9" w:rsidRDefault="003246C9" w:rsidP="00FA7E22">
      <w:pPr>
        <w:jc w:val="center"/>
      </w:pPr>
    </w:p>
    <w:p w:rsidR="00203FC2" w:rsidRDefault="003246C9" w:rsidP="00FA7E22">
      <w:pPr>
        <w:jc w:val="center"/>
      </w:pPr>
      <w:r>
        <w:rPr>
          <w:noProof/>
          <w:lang w:eastAsia="fr-FR"/>
        </w:rPr>
        <w:drawing>
          <wp:inline distT="0" distB="0" distL="0" distR="0">
            <wp:extent cx="4810125" cy="2771775"/>
            <wp:effectExtent l="0" t="0" r="9525" b="9525"/>
            <wp:docPr id="1" name="Image 1" descr="Pearl_for_the_Girls_by_Badd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earl_for_the_Girls_by_Badda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10125" cy="2771775"/>
                    </a:xfrm>
                    <a:prstGeom prst="rect">
                      <a:avLst/>
                    </a:prstGeom>
                    <a:noFill/>
                    <a:ln>
                      <a:noFill/>
                    </a:ln>
                  </pic:spPr>
                </pic:pic>
              </a:graphicData>
            </a:graphic>
          </wp:inline>
        </w:drawing>
      </w:r>
    </w:p>
    <w:p w:rsidR="00A435E5" w:rsidRDefault="00A435E5" w:rsidP="00A435E5"/>
    <w:p w:rsidR="00FA7E22" w:rsidRDefault="00FA7E22" w:rsidP="00A435E5"/>
    <w:tbl>
      <w:tblPr>
        <w:tblStyle w:val="Grilledutableau"/>
        <w:tblpPr w:leftFromText="141" w:rightFromText="141" w:vertAnchor="text" w:horzAnchor="margin" w:tblpY="91"/>
        <w:tblW w:w="0" w:type="auto"/>
        <w:tblBorders>
          <w:top w:val="thinThickThinSmallGap" w:sz="24" w:space="0" w:color="auto"/>
          <w:left w:val="thinThickThinSmallGap" w:sz="24" w:space="0" w:color="auto"/>
          <w:bottom w:val="thinThickThinSmallGap" w:sz="24" w:space="0" w:color="auto"/>
          <w:right w:val="thinThickThinSmallGap" w:sz="24" w:space="0" w:color="auto"/>
          <w:insideH w:val="thinThickThinSmallGap" w:sz="24" w:space="0" w:color="auto"/>
          <w:insideV w:val="thinThickThinSmallGap" w:sz="24" w:space="0" w:color="auto"/>
        </w:tblBorders>
        <w:tblLook w:val="04A0" w:firstRow="1" w:lastRow="0" w:firstColumn="1" w:lastColumn="0" w:noHBand="0" w:noVBand="1"/>
      </w:tblPr>
      <w:tblGrid>
        <w:gridCol w:w="9212"/>
      </w:tblGrid>
      <w:tr w:rsidR="00A435E5" w:rsidTr="00C56143">
        <w:tc>
          <w:tcPr>
            <w:tcW w:w="9212" w:type="dxa"/>
          </w:tcPr>
          <w:p w:rsidR="000F6181" w:rsidRDefault="000F6181" w:rsidP="000F6181">
            <w:pPr>
              <w:jc w:val="center"/>
              <w:rPr>
                <w:b/>
                <w:bCs/>
                <w:i/>
                <w:iCs/>
                <w:color w:val="008000"/>
              </w:rPr>
            </w:pPr>
          </w:p>
          <w:p w:rsidR="00302BC8" w:rsidRDefault="00302BC8" w:rsidP="00302BC8">
            <w:pPr>
              <w:jc w:val="center"/>
              <w:rPr>
                <w:b/>
                <w:bCs/>
                <w:i/>
                <w:iCs/>
                <w:color w:val="008000"/>
              </w:rPr>
            </w:pPr>
            <w:r w:rsidRPr="000F6181">
              <w:rPr>
                <w:b/>
                <w:bCs/>
                <w:i/>
                <w:iCs/>
                <w:color w:val="008000"/>
              </w:rPr>
              <w:t>~</w:t>
            </w:r>
            <w:r>
              <w:rPr>
                <w:b/>
                <w:bCs/>
                <w:i/>
                <w:iCs/>
                <w:color w:val="008000"/>
              </w:rPr>
              <w:t xml:space="preserve"> </w:t>
            </w:r>
            <w:r w:rsidRPr="000F6181">
              <w:rPr>
                <w:b/>
                <w:bCs/>
                <w:i/>
                <w:iCs/>
                <w:color w:val="008000"/>
              </w:rPr>
              <w:t>Cours n°</w:t>
            </w:r>
            <w:r w:rsidR="00DE2CB8">
              <w:rPr>
                <w:b/>
                <w:bCs/>
                <w:i/>
                <w:iCs/>
                <w:color w:val="008000"/>
              </w:rPr>
              <w:t>5</w:t>
            </w:r>
            <w:r w:rsidRPr="000F6181">
              <w:rPr>
                <w:b/>
                <w:bCs/>
                <w:i/>
                <w:iCs/>
                <w:color w:val="008000"/>
              </w:rPr>
              <w:t xml:space="preserve"> </w:t>
            </w:r>
            <w:r>
              <w:rPr>
                <w:b/>
                <w:bCs/>
                <w:i/>
                <w:iCs/>
                <w:color w:val="008000"/>
              </w:rPr>
              <w:t xml:space="preserve">du cursus des Gardiens des </w:t>
            </w:r>
            <w:r w:rsidR="003246C9">
              <w:rPr>
                <w:b/>
                <w:bCs/>
                <w:i/>
                <w:iCs/>
                <w:color w:val="008000"/>
              </w:rPr>
              <w:t>Porte</w:t>
            </w:r>
            <w:r>
              <w:rPr>
                <w:b/>
                <w:bCs/>
                <w:i/>
                <w:iCs/>
                <w:color w:val="008000"/>
              </w:rPr>
              <w:t>s</w:t>
            </w:r>
            <w:r w:rsidRPr="000F6181">
              <w:rPr>
                <w:b/>
                <w:bCs/>
                <w:i/>
                <w:iCs/>
                <w:color w:val="008000"/>
              </w:rPr>
              <w:t xml:space="preserve"> ~</w:t>
            </w:r>
          </w:p>
          <w:p w:rsidR="000F6181" w:rsidRPr="000F6181" w:rsidRDefault="000F6181" w:rsidP="00203FC2">
            <w:pPr>
              <w:jc w:val="center"/>
              <w:rPr>
                <w:b/>
                <w:bCs/>
                <w:i/>
                <w:iCs/>
                <w:color w:val="008000"/>
              </w:rPr>
            </w:pPr>
          </w:p>
          <w:p w:rsidR="00A435E5" w:rsidRPr="00A24B94" w:rsidRDefault="003246C9" w:rsidP="00203FC2">
            <w:pPr>
              <w:jc w:val="center"/>
              <w:rPr>
                <w:b/>
                <w:bCs/>
                <w:i/>
                <w:iCs/>
                <w:u w:val="single"/>
              </w:rPr>
            </w:pPr>
            <w:r>
              <w:rPr>
                <w:b/>
                <w:bCs/>
                <w:i/>
                <w:iCs/>
                <w:color w:val="008000"/>
                <w:u w:val="single"/>
              </w:rPr>
              <w:t>LES SEPT RÉGISSANTES DE VOS PORTES</w:t>
            </w:r>
          </w:p>
          <w:p w:rsidR="00A435E5" w:rsidRPr="00EC3F7D" w:rsidRDefault="00A435E5" w:rsidP="00C56143">
            <w:pPr>
              <w:jc w:val="both"/>
              <w:rPr>
                <w:b/>
                <w:bCs/>
                <w:i/>
                <w:iCs/>
                <w:u w:val="single"/>
              </w:rPr>
            </w:pPr>
          </w:p>
        </w:tc>
      </w:tr>
    </w:tbl>
    <w:p w:rsidR="00A435E5" w:rsidRDefault="00A435E5" w:rsidP="00A435E5">
      <w:pPr>
        <w:jc w:val="both"/>
      </w:pPr>
    </w:p>
    <w:p w:rsidR="00F83EB4" w:rsidRDefault="00F83EB4" w:rsidP="00917BBE">
      <w:pPr>
        <w:jc w:val="both"/>
      </w:pPr>
    </w:p>
    <w:p w:rsidR="00336344" w:rsidRDefault="003246C9" w:rsidP="00336344">
      <w:pPr>
        <w:jc w:val="both"/>
        <w:rPr>
          <w:i/>
        </w:rPr>
      </w:pPr>
      <w:r>
        <w:rPr>
          <w:i/>
        </w:rPr>
        <w:t xml:space="preserve">  </w:t>
      </w:r>
      <w:r w:rsidRPr="003246C9">
        <w:rPr>
          <w:i/>
        </w:rPr>
        <w:t xml:space="preserve">Technique biométrie et quantique des </w:t>
      </w:r>
      <w:r>
        <w:rPr>
          <w:i/>
        </w:rPr>
        <w:t>Porte</w:t>
      </w:r>
      <w:r w:rsidRPr="003246C9">
        <w:rPr>
          <w:i/>
        </w:rPr>
        <w:t xml:space="preserve">s principales et les algorithmes énergétique des </w:t>
      </w:r>
      <w:r>
        <w:rPr>
          <w:i/>
        </w:rPr>
        <w:t>Porte</w:t>
      </w:r>
      <w:r w:rsidRPr="003246C9">
        <w:rPr>
          <w:i/>
        </w:rPr>
        <w:t>s principale les différents biométries</w:t>
      </w:r>
      <w:r w:rsidR="00336344">
        <w:rPr>
          <w:i/>
        </w:rPr>
        <w:t>.</w:t>
      </w:r>
    </w:p>
    <w:p w:rsidR="00150F49" w:rsidRDefault="00150F49" w:rsidP="00917BBE">
      <w:pPr>
        <w:jc w:val="both"/>
      </w:pPr>
    </w:p>
    <w:p w:rsidR="00A24B94" w:rsidRDefault="00A24B94" w:rsidP="00917BBE">
      <w:pPr>
        <w:jc w:val="both"/>
      </w:pPr>
    </w:p>
    <w:p w:rsidR="00A24B94" w:rsidRPr="00A435E5" w:rsidRDefault="00A24B94" w:rsidP="00A24B94">
      <w:pPr>
        <w:jc w:val="both"/>
        <w:rPr>
          <w:rFonts w:ascii="Monotype Corsiva" w:hAnsi="Monotype Corsiva"/>
          <w:color w:val="993300"/>
          <w:sz w:val="32"/>
          <w:szCs w:val="28"/>
        </w:rPr>
      </w:pPr>
      <w:r w:rsidRPr="00A435E5">
        <w:rPr>
          <w:rFonts w:ascii="Monotype Corsiva" w:hAnsi="Monotype Corsiva"/>
          <w:color w:val="993300"/>
          <w:sz w:val="32"/>
          <w:szCs w:val="28"/>
        </w:rPr>
        <w:t xml:space="preserve">1) </w:t>
      </w:r>
      <w:r w:rsidR="003246C9">
        <w:rPr>
          <w:rFonts w:ascii="Monotype Corsiva" w:hAnsi="Monotype Corsiva"/>
          <w:color w:val="993300"/>
          <w:sz w:val="32"/>
          <w:szCs w:val="28"/>
          <w:u w:val="single"/>
        </w:rPr>
        <w:t>Les sept parties régissantes de votre Porte Principale</w:t>
      </w:r>
    </w:p>
    <w:p w:rsidR="000B2F3A" w:rsidRPr="00336344" w:rsidRDefault="000B2F3A" w:rsidP="00336344">
      <w:pPr>
        <w:jc w:val="both"/>
      </w:pPr>
    </w:p>
    <w:p w:rsidR="003246C9" w:rsidRDefault="003246C9" w:rsidP="003246C9">
      <w:pPr>
        <w:jc w:val="both"/>
      </w:pPr>
      <w:r>
        <w:t xml:space="preserve">  Nous allons en premier lieu parler du point d’origine de la Dixième Porte qui est la mémorielle. Celle-ci est bien la Porte principale sur tous les plans. </w:t>
      </w:r>
    </w:p>
    <w:p w:rsidR="003246C9" w:rsidRDefault="003246C9" w:rsidP="003246C9">
      <w:pPr>
        <w:jc w:val="both"/>
      </w:pPr>
    </w:p>
    <w:p w:rsidR="003246C9" w:rsidRDefault="003246C9" w:rsidP="003246C9">
      <w:pPr>
        <w:jc w:val="both"/>
      </w:pPr>
      <w:r>
        <w:t xml:space="preserve">  L’occurrence énergétique fait que derrière cette Porte, il y a 7 Portes supplémentaires qui peuvent être découvertes et travaillées. Les dix Sphères en créent sept de plus.</w:t>
      </w:r>
    </w:p>
    <w:p w:rsidR="003246C9" w:rsidRDefault="003246C9" w:rsidP="003246C9">
      <w:pPr>
        <w:jc w:val="both"/>
      </w:pPr>
      <w:r>
        <w:t xml:space="preserve">  Elles sont considérées comme des Portes mais ne le sont pas vraiment !</w:t>
      </w:r>
    </w:p>
    <w:p w:rsidR="003246C9" w:rsidRDefault="003246C9" w:rsidP="003246C9">
      <w:pPr>
        <w:jc w:val="both"/>
      </w:pPr>
    </w:p>
    <w:p w:rsidR="003246C9" w:rsidRDefault="003246C9" w:rsidP="003246C9">
      <w:pPr>
        <w:jc w:val="both"/>
      </w:pPr>
      <w:r>
        <w:t xml:space="preserve">  </w:t>
      </w:r>
      <w:r w:rsidRPr="003246C9">
        <w:rPr>
          <w:u w:val="single"/>
        </w:rPr>
        <w:t>Explication</w:t>
      </w:r>
      <w:r>
        <w:t xml:space="preserve"> : Ces sept Portes sont des subsidiaires au dix d’origines et créant votre Porte principale, ce qui fait que chacune des parties de celle-ci (les 7 parties supplémentaires) et bien sont </w:t>
      </w:r>
      <w:r w:rsidRPr="003246C9">
        <w:rPr>
          <w:b/>
          <w:u w:val="single"/>
        </w:rPr>
        <w:t>les régissantes</w:t>
      </w:r>
      <w:r>
        <w:t>.</w:t>
      </w:r>
    </w:p>
    <w:p w:rsidR="003246C9" w:rsidRDefault="003246C9" w:rsidP="003246C9">
      <w:pPr>
        <w:jc w:val="both"/>
      </w:pPr>
      <w:r>
        <w:t xml:space="preserve">  Et oui car les dix Portes sont constituées de ces sept sphères là. Ces dernières se forment en partie lorsque la dixième est créée, et sont donc très importantes.</w:t>
      </w:r>
    </w:p>
    <w:p w:rsidR="003246C9" w:rsidRDefault="003246C9" w:rsidP="003246C9">
      <w:pPr>
        <w:jc w:val="both"/>
      </w:pPr>
    </w:p>
    <w:p w:rsidR="003246C9" w:rsidRDefault="003246C9" w:rsidP="003246C9">
      <w:pPr>
        <w:jc w:val="both"/>
      </w:pPr>
      <w:r>
        <w:t>Les sept parties régissantes de la Dixième Porte se nomment :</w:t>
      </w:r>
    </w:p>
    <w:p w:rsidR="003246C9" w:rsidRDefault="003246C9" w:rsidP="003246C9">
      <w:pPr>
        <w:jc w:val="both"/>
      </w:pPr>
      <w:r>
        <w:t xml:space="preserve">  – La conscience</w:t>
      </w:r>
    </w:p>
    <w:p w:rsidR="003246C9" w:rsidRDefault="003246C9" w:rsidP="003246C9">
      <w:pPr>
        <w:jc w:val="both"/>
      </w:pPr>
      <w:r>
        <w:t xml:space="preserve">  – </w:t>
      </w:r>
      <w:r w:rsidR="00E815BF">
        <w:t>L</w:t>
      </w:r>
      <w:r>
        <w:t>e subconscient</w:t>
      </w:r>
    </w:p>
    <w:p w:rsidR="003246C9" w:rsidRDefault="003246C9" w:rsidP="003246C9">
      <w:pPr>
        <w:jc w:val="both"/>
      </w:pPr>
      <w:r>
        <w:t xml:space="preserve">  – </w:t>
      </w:r>
      <w:r w:rsidR="00E815BF">
        <w:t>L</w:t>
      </w:r>
      <w:r>
        <w:t>a pensée</w:t>
      </w:r>
    </w:p>
    <w:p w:rsidR="003246C9" w:rsidRDefault="003246C9" w:rsidP="003246C9">
      <w:pPr>
        <w:jc w:val="both"/>
      </w:pPr>
      <w:r>
        <w:lastRenderedPageBreak/>
        <w:t xml:space="preserve">  – </w:t>
      </w:r>
      <w:r w:rsidR="00E815BF">
        <w:t>L</w:t>
      </w:r>
      <w:r>
        <w:t xml:space="preserve">’esprit </w:t>
      </w:r>
    </w:p>
    <w:p w:rsidR="003246C9" w:rsidRDefault="003246C9" w:rsidP="003246C9">
      <w:pPr>
        <w:jc w:val="both"/>
      </w:pPr>
      <w:r>
        <w:t xml:space="preserve">  – </w:t>
      </w:r>
      <w:r w:rsidR="00E815BF">
        <w:t>L</w:t>
      </w:r>
      <w:r>
        <w:t>’énergie métaphysique</w:t>
      </w:r>
    </w:p>
    <w:p w:rsidR="003246C9" w:rsidRDefault="003246C9" w:rsidP="003246C9">
      <w:pPr>
        <w:jc w:val="both"/>
      </w:pPr>
      <w:r>
        <w:t xml:space="preserve">  – </w:t>
      </w:r>
      <w:r w:rsidR="00E815BF">
        <w:t>L</w:t>
      </w:r>
      <w:r>
        <w:t>es énergies mémorielles neutres</w:t>
      </w:r>
    </w:p>
    <w:p w:rsidR="003246C9" w:rsidRDefault="003246C9" w:rsidP="003246C9">
      <w:pPr>
        <w:jc w:val="both"/>
      </w:pPr>
      <w:r>
        <w:t xml:space="preserve">  – </w:t>
      </w:r>
      <w:r w:rsidR="00E815BF">
        <w:t>L</w:t>
      </w:r>
      <w:r>
        <w:t>a séquence mémorielle.</w:t>
      </w:r>
    </w:p>
    <w:p w:rsidR="003246C9" w:rsidRDefault="003246C9" w:rsidP="003246C9">
      <w:pPr>
        <w:jc w:val="both"/>
      </w:pPr>
    </w:p>
    <w:p w:rsidR="003246C9" w:rsidRDefault="003246C9" w:rsidP="003246C9">
      <w:pPr>
        <w:jc w:val="both"/>
      </w:pPr>
      <w:r>
        <w:t xml:space="preserve">  Ce qui crée les sept parties régissantes de la création  à l’éveil de votre Porte principale sans cela qui sont considérés comme des sphères énergétiques importantes et bien ces sept parties-la sont considérées comme des parties vivantes de votre Porte.</w:t>
      </w:r>
    </w:p>
    <w:p w:rsidR="003246C9" w:rsidRDefault="003246C9" w:rsidP="003246C9">
      <w:pPr>
        <w:jc w:val="both"/>
      </w:pPr>
    </w:p>
    <w:p w:rsidR="003246C9" w:rsidRDefault="003246C9" w:rsidP="003246C9">
      <w:pPr>
        <w:jc w:val="both"/>
      </w:pPr>
    </w:p>
    <w:p w:rsidR="003246C9" w:rsidRPr="00A435E5" w:rsidRDefault="003246C9" w:rsidP="003246C9">
      <w:pPr>
        <w:jc w:val="both"/>
        <w:rPr>
          <w:rFonts w:ascii="Monotype Corsiva" w:hAnsi="Monotype Corsiva"/>
          <w:color w:val="993300"/>
          <w:sz w:val="32"/>
          <w:szCs w:val="28"/>
        </w:rPr>
      </w:pPr>
      <w:r>
        <w:rPr>
          <w:rFonts w:ascii="Monotype Corsiva" w:hAnsi="Monotype Corsiva"/>
          <w:color w:val="993300"/>
          <w:sz w:val="32"/>
          <w:szCs w:val="28"/>
        </w:rPr>
        <w:t>2)</w:t>
      </w:r>
      <w:r w:rsidRPr="00A435E5">
        <w:rPr>
          <w:rFonts w:ascii="Monotype Corsiva" w:hAnsi="Monotype Corsiva"/>
          <w:color w:val="993300"/>
          <w:sz w:val="32"/>
          <w:szCs w:val="28"/>
        </w:rPr>
        <w:t xml:space="preserve"> </w:t>
      </w:r>
      <w:r>
        <w:rPr>
          <w:rFonts w:ascii="Monotype Corsiva" w:hAnsi="Monotype Corsiva"/>
          <w:color w:val="993300"/>
          <w:sz w:val="32"/>
          <w:szCs w:val="28"/>
          <w:u w:val="single"/>
        </w:rPr>
        <w:t>Les spécificités de ces sept parties</w:t>
      </w:r>
    </w:p>
    <w:p w:rsidR="003246C9" w:rsidRDefault="003246C9" w:rsidP="003246C9">
      <w:pPr>
        <w:jc w:val="both"/>
      </w:pPr>
    </w:p>
    <w:p w:rsidR="003246C9" w:rsidRDefault="003246C9" w:rsidP="003246C9">
      <w:pPr>
        <w:jc w:val="both"/>
      </w:pPr>
      <w:r>
        <w:t xml:space="preserve">  Chacune de ces parties a une spécificité.  </w:t>
      </w:r>
    </w:p>
    <w:p w:rsidR="003246C9" w:rsidRDefault="003246C9" w:rsidP="003246C9">
      <w:pPr>
        <w:jc w:val="both"/>
      </w:pPr>
    </w:p>
    <w:p w:rsidR="003246C9" w:rsidRDefault="003246C9" w:rsidP="003246C9">
      <w:pPr>
        <w:jc w:val="both"/>
      </w:pPr>
      <w:r>
        <w:t xml:space="preserve">  – La conscience régie la matière de la Porte. Elle régit aussi les neuf Sphères de par la pertinence de sa propre volonté.</w:t>
      </w:r>
    </w:p>
    <w:p w:rsidR="003246C9" w:rsidRDefault="003246C9" w:rsidP="003246C9">
      <w:pPr>
        <w:jc w:val="both"/>
      </w:pPr>
    </w:p>
    <w:p w:rsidR="003246C9" w:rsidRDefault="003246C9" w:rsidP="003246C9">
      <w:pPr>
        <w:jc w:val="both"/>
      </w:pPr>
      <w:r>
        <w:t xml:space="preserve">  – Le subconscient régie et réagit à la conscience de votre Porte de par la quantique suivante : un plus un et égale à un maitrisé de par l’univers et les énergies qui l’entourent.</w:t>
      </w:r>
    </w:p>
    <w:p w:rsidR="003246C9" w:rsidRDefault="003246C9" w:rsidP="003246C9">
      <w:pPr>
        <w:jc w:val="both"/>
      </w:pPr>
    </w:p>
    <w:p w:rsidR="003246C9" w:rsidRDefault="003246C9" w:rsidP="003246C9">
      <w:pPr>
        <w:jc w:val="both"/>
      </w:pPr>
      <w:r>
        <w:t xml:space="preserve">  – La pensée est créatrice et donne matière en l’antimatière, ordonne de l’univers pour nous donner deux maîtrises quantiques sur notre Porte principale. C’est-à-dire la création de notre Porte mais aussi la consistance énergétique.</w:t>
      </w:r>
    </w:p>
    <w:p w:rsidR="003246C9" w:rsidRDefault="003246C9" w:rsidP="003246C9">
      <w:pPr>
        <w:jc w:val="both"/>
      </w:pPr>
    </w:p>
    <w:p w:rsidR="003246C9" w:rsidRDefault="003246C9" w:rsidP="003246C9">
      <w:pPr>
        <w:jc w:val="both"/>
      </w:pPr>
      <w:r>
        <w:t xml:space="preserve">  – L’esprit est le régisseur de la conscience. L’un ne va pas sans l’autre, il détermine les actions, mais aussi les défenses métaphysiques de votre Porte principale</w:t>
      </w:r>
    </w:p>
    <w:p w:rsidR="003246C9" w:rsidRDefault="003246C9" w:rsidP="003246C9">
      <w:pPr>
        <w:jc w:val="both"/>
      </w:pPr>
    </w:p>
    <w:p w:rsidR="003246C9" w:rsidRDefault="003246C9" w:rsidP="003246C9">
      <w:pPr>
        <w:jc w:val="both"/>
      </w:pPr>
      <w:r>
        <w:t xml:space="preserve">  – L’énergie métaphysique, c’est ce qui régit l’antimatière de votre Porte principale mais aussi de la conscience et du tout, en globalité de par l’essence même de l’antimatière de ce qui détermine son essence propre : l’unité.</w:t>
      </w:r>
    </w:p>
    <w:p w:rsidR="003246C9" w:rsidRDefault="003246C9" w:rsidP="003246C9">
      <w:pPr>
        <w:jc w:val="both"/>
      </w:pPr>
    </w:p>
    <w:p w:rsidR="003246C9" w:rsidRDefault="003246C9" w:rsidP="003246C9">
      <w:pPr>
        <w:jc w:val="both"/>
      </w:pPr>
      <w:r>
        <w:t xml:space="preserve">  – L’énergie métaphysique fait réagir toutes ces parties de la Porte dont elle est constituée, de par l’antimatière ou la matière qui y réside lors de sa naissance et qui lui confère ces sept parties qui l’anime et qui la fait vivre.</w:t>
      </w:r>
    </w:p>
    <w:p w:rsidR="003246C9" w:rsidRDefault="003246C9" w:rsidP="003246C9">
      <w:pPr>
        <w:jc w:val="both"/>
      </w:pPr>
    </w:p>
    <w:p w:rsidR="003246C9" w:rsidRDefault="003246C9" w:rsidP="003246C9">
      <w:pPr>
        <w:jc w:val="both"/>
      </w:pPr>
      <w:r>
        <w:t xml:space="preserve">  – Les énergies mémorielles, ou cellules mémoires de notre Porte endormie, ce que l’on nomme aussi la conscience morte ou la mémoire morte de notre Porte, mais en fait il en est rien car c’est un peu comme le foie humain. Celle-ci est comme la poubelle de recyclage des énergies en ions positifs qui font que notre Porte peut aussi se souvenir de certaines énergies non communes et bien distinctes ; et surtout qui fait aussi en sorte de recycler les mauvais passages de son existence comme un perpétuel recommencement. Du noir par exemple et bien recyclage de ces informations ou énergies en lumière de l’antimatière malade ou agressé de par les énergies négatives.  Ce qui fait une poubelle de recyclage de mémoire de notre Porte malgré tout.</w:t>
      </w:r>
    </w:p>
    <w:p w:rsidR="003246C9" w:rsidRDefault="003246C9" w:rsidP="003246C9">
      <w:pPr>
        <w:jc w:val="both"/>
      </w:pPr>
    </w:p>
    <w:p w:rsidR="003246C9" w:rsidRDefault="003246C9" w:rsidP="003246C9">
      <w:pPr>
        <w:jc w:val="both"/>
      </w:pPr>
      <w:r>
        <w:t xml:space="preserve">  – La séquence mémorielle constitue une véritable antimatière, la pensée créatrice de la Porte, et de sa propre pensée séquentielle mémorielle. Ces séquences sont imprégnées pour les transformer et aussi les faire évoluer. Cela  revient à dire que c’est en gros le cerveau de votre Porte.</w:t>
      </w:r>
    </w:p>
    <w:p w:rsidR="003246C9" w:rsidRDefault="003246C9" w:rsidP="003246C9">
      <w:pPr>
        <w:jc w:val="both"/>
      </w:pPr>
    </w:p>
    <w:p w:rsidR="003246C9" w:rsidRDefault="003246C9" w:rsidP="003246C9">
      <w:pPr>
        <w:jc w:val="both"/>
      </w:pPr>
      <w:r>
        <w:rPr>
          <w:noProof/>
          <w:lang w:eastAsia="fr-FR"/>
        </w:rPr>
        <w:lastRenderedPageBreak/>
        <w:drawing>
          <wp:inline distT="0" distB="0" distL="0" distR="0" wp14:anchorId="1D81E7F9" wp14:editId="1BACF1EF">
            <wp:extent cx="5715000" cy="2857500"/>
            <wp:effectExtent l="0" t="0" r="0" b="0"/>
            <wp:docPr id="11" name="Image 11" descr="Conscience-quantiq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Conscience-quantiqu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15000" cy="2857500"/>
                    </a:xfrm>
                    <a:prstGeom prst="rect">
                      <a:avLst/>
                    </a:prstGeom>
                    <a:noFill/>
                    <a:ln>
                      <a:noFill/>
                    </a:ln>
                  </pic:spPr>
                </pic:pic>
              </a:graphicData>
            </a:graphic>
          </wp:inline>
        </w:drawing>
      </w:r>
    </w:p>
    <w:p w:rsidR="003246C9" w:rsidRDefault="003246C9" w:rsidP="003246C9">
      <w:pPr>
        <w:jc w:val="both"/>
      </w:pPr>
    </w:p>
    <w:p w:rsidR="003246C9" w:rsidRDefault="003246C9" w:rsidP="003246C9">
      <w:pPr>
        <w:jc w:val="both"/>
      </w:pPr>
    </w:p>
    <w:p w:rsidR="003246C9" w:rsidRPr="00A435E5" w:rsidRDefault="003246C9" w:rsidP="003246C9">
      <w:pPr>
        <w:jc w:val="both"/>
        <w:rPr>
          <w:rFonts w:ascii="Monotype Corsiva" w:hAnsi="Monotype Corsiva"/>
          <w:color w:val="993300"/>
          <w:sz w:val="32"/>
          <w:szCs w:val="28"/>
        </w:rPr>
      </w:pPr>
      <w:r>
        <w:rPr>
          <w:rFonts w:ascii="Monotype Corsiva" w:hAnsi="Monotype Corsiva"/>
          <w:color w:val="993300"/>
          <w:sz w:val="32"/>
          <w:szCs w:val="28"/>
        </w:rPr>
        <w:t>3)</w:t>
      </w:r>
      <w:r w:rsidRPr="00A435E5">
        <w:rPr>
          <w:rFonts w:ascii="Monotype Corsiva" w:hAnsi="Monotype Corsiva"/>
          <w:color w:val="993300"/>
          <w:sz w:val="32"/>
          <w:szCs w:val="28"/>
        </w:rPr>
        <w:t xml:space="preserve"> </w:t>
      </w:r>
      <w:r>
        <w:rPr>
          <w:rFonts w:ascii="Monotype Corsiva" w:hAnsi="Monotype Corsiva"/>
          <w:color w:val="993300"/>
          <w:sz w:val="32"/>
          <w:szCs w:val="28"/>
          <w:u w:val="single"/>
        </w:rPr>
        <w:t>Conclusion</w:t>
      </w:r>
    </w:p>
    <w:p w:rsidR="003246C9" w:rsidRDefault="003246C9" w:rsidP="003246C9">
      <w:pPr>
        <w:jc w:val="both"/>
      </w:pPr>
    </w:p>
    <w:p w:rsidR="008C11EA" w:rsidRDefault="008C11EA" w:rsidP="003246C9">
      <w:pPr>
        <w:jc w:val="both"/>
      </w:pPr>
      <w:r>
        <w:t xml:space="preserve">  Les</w:t>
      </w:r>
      <w:r w:rsidR="003246C9">
        <w:t xml:space="preserve"> sept ensembles forment toute</w:t>
      </w:r>
      <w:r>
        <w:t>s</w:t>
      </w:r>
      <w:r w:rsidR="003246C9">
        <w:t xml:space="preserve"> les matières organiques, physiologiques ainsi que mémorielles et aussi physiques de votre Porte ce qui revient à dire que ce sont des Portes qui non seulement vibrent</w:t>
      </w:r>
      <w:r>
        <w:t>,</w:t>
      </w:r>
      <w:r w:rsidR="003246C9">
        <w:t xml:space="preserve"> </w:t>
      </w:r>
      <w:r>
        <w:t xml:space="preserve">mais qui aussi demeurent </w:t>
      </w:r>
      <w:r w:rsidR="003246C9">
        <w:t>belle</w:t>
      </w:r>
      <w:r>
        <w:t xml:space="preserve">s </w:t>
      </w:r>
      <w:r w:rsidR="003246C9">
        <w:t>et bien vivante</w:t>
      </w:r>
      <w:r>
        <w:t>s</w:t>
      </w:r>
      <w:r w:rsidR="003246C9">
        <w:t xml:space="preserve"> avec une conscience régissant aussi à leur action, leur dé</w:t>
      </w:r>
      <w:r>
        <w:t>fense et leur existence propre.</w:t>
      </w:r>
    </w:p>
    <w:p w:rsidR="003246C9" w:rsidRDefault="008C11EA" w:rsidP="003246C9">
      <w:pPr>
        <w:jc w:val="both"/>
      </w:pPr>
      <w:r>
        <w:t xml:space="preserve">  </w:t>
      </w:r>
      <w:r w:rsidR="003246C9">
        <w:t>Cela revient à dire en quantique généralis</w:t>
      </w:r>
      <w:r w:rsidR="00884794">
        <w:t>t</w:t>
      </w:r>
      <w:r w:rsidR="003246C9">
        <w:t>e que l’un</w:t>
      </w:r>
      <w:bookmarkStart w:id="0" w:name="_GoBack"/>
      <w:bookmarkEnd w:id="0"/>
      <w:r w:rsidR="003246C9">
        <w:t xml:space="preserve"> et en maj</w:t>
      </w:r>
      <w:r>
        <w:t>eur partie la dénomination de l’</w:t>
      </w:r>
      <w:r w:rsidR="003246C9">
        <w:t xml:space="preserve">antimatière très souvent qui les compose ainsi que les sept parties qui sont </w:t>
      </w:r>
      <w:r>
        <w:t>régissante</w:t>
      </w:r>
      <w:r w:rsidR="00884794">
        <w:t>s.</w:t>
      </w:r>
      <w:r w:rsidR="003246C9">
        <w:t xml:space="preserve"> </w:t>
      </w:r>
      <w:r w:rsidR="00884794">
        <w:t>E</w:t>
      </w:r>
      <w:r w:rsidR="003246C9">
        <w:t>n gros</w:t>
      </w:r>
      <w:r w:rsidR="00884794">
        <w:t>,</w:t>
      </w:r>
      <w:r w:rsidR="003246C9">
        <w:t xml:space="preserve"> tout est « un » qui constitue votre Porte. En ces sept parties, ce sont de milliers de composants naturels énergétique</w:t>
      </w:r>
      <w:r w:rsidR="00884794">
        <w:t>s</w:t>
      </w:r>
      <w:r w:rsidR="003246C9">
        <w:t xml:space="preserve"> et aussi métaphysique</w:t>
      </w:r>
      <w:r w:rsidR="00884794">
        <w:t>s</w:t>
      </w:r>
      <w:r w:rsidR="003246C9">
        <w:t xml:space="preserve"> comme physique qui vivent.</w:t>
      </w:r>
    </w:p>
    <w:p w:rsidR="00B441DD" w:rsidRDefault="00B441DD" w:rsidP="00336344">
      <w:pPr>
        <w:jc w:val="both"/>
      </w:pPr>
    </w:p>
    <w:sectPr w:rsidR="00B441D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727D" w:rsidRDefault="0062727D" w:rsidP="00347D4F">
      <w:r>
        <w:separator/>
      </w:r>
    </w:p>
  </w:endnote>
  <w:endnote w:type="continuationSeparator" w:id="0">
    <w:p w:rsidR="0062727D" w:rsidRDefault="0062727D" w:rsidP="00347D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onotype Corsiva">
    <w:panose1 w:val="03010101010201010101"/>
    <w:charset w:val="00"/>
    <w:family w:val="script"/>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727D" w:rsidRDefault="0062727D" w:rsidP="00347D4F">
      <w:r>
        <w:separator/>
      </w:r>
    </w:p>
  </w:footnote>
  <w:footnote w:type="continuationSeparator" w:id="0">
    <w:p w:rsidR="0062727D" w:rsidRDefault="0062727D" w:rsidP="00347D4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7444"/>
    <w:rsid w:val="000017F8"/>
    <w:rsid w:val="00004D38"/>
    <w:rsid w:val="00005731"/>
    <w:rsid w:val="00005E3C"/>
    <w:rsid w:val="0000709D"/>
    <w:rsid w:val="0000782A"/>
    <w:rsid w:val="000139F1"/>
    <w:rsid w:val="00015E02"/>
    <w:rsid w:val="00015EC1"/>
    <w:rsid w:val="0002000C"/>
    <w:rsid w:val="00023292"/>
    <w:rsid w:val="000239F7"/>
    <w:rsid w:val="00025907"/>
    <w:rsid w:val="000268D9"/>
    <w:rsid w:val="00026BE7"/>
    <w:rsid w:val="00027FD5"/>
    <w:rsid w:val="00031682"/>
    <w:rsid w:val="00031E7D"/>
    <w:rsid w:val="00033485"/>
    <w:rsid w:val="00034AB2"/>
    <w:rsid w:val="000350D1"/>
    <w:rsid w:val="00036794"/>
    <w:rsid w:val="00046B1E"/>
    <w:rsid w:val="00046EAB"/>
    <w:rsid w:val="00050698"/>
    <w:rsid w:val="0005484F"/>
    <w:rsid w:val="00061348"/>
    <w:rsid w:val="00061EB1"/>
    <w:rsid w:val="00064D5E"/>
    <w:rsid w:val="00064F07"/>
    <w:rsid w:val="00070467"/>
    <w:rsid w:val="00070ADA"/>
    <w:rsid w:val="00070C9B"/>
    <w:rsid w:val="000714F1"/>
    <w:rsid w:val="00071F26"/>
    <w:rsid w:val="00075255"/>
    <w:rsid w:val="000754B1"/>
    <w:rsid w:val="00076E98"/>
    <w:rsid w:val="00077516"/>
    <w:rsid w:val="00081BF3"/>
    <w:rsid w:val="00084F48"/>
    <w:rsid w:val="000852F3"/>
    <w:rsid w:val="00085ED9"/>
    <w:rsid w:val="0008686D"/>
    <w:rsid w:val="00086B2C"/>
    <w:rsid w:val="00091597"/>
    <w:rsid w:val="000936FA"/>
    <w:rsid w:val="0009380A"/>
    <w:rsid w:val="00093B26"/>
    <w:rsid w:val="00094659"/>
    <w:rsid w:val="000954C9"/>
    <w:rsid w:val="00095C7D"/>
    <w:rsid w:val="0009686F"/>
    <w:rsid w:val="000979BD"/>
    <w:rsid w:val="000A16B2"/>
    <w:rsid w:val="000A2968"/>
    <w:rsid w:val="000A4D2A"/>
    <w:rsid w:val="000B162D"/>
    <w:rsid w:val="000B29D9"/>
    <w:rsid w:val="000B2BAD"/>
    <w:rsid w:val="000B2CEA"/>
    <w:rsid w:val="000B2F3A"/>
    <w:rsid w:val="000B31FC"/>
    <w:rsid w:val="000B53E5"/>
    <w:rsid w:val="000C22DC"/>
    <w:rsid w:val="000C3612"/>
    <w:rsid w:val="000C4937"/>
    <w:rsid w:val="000C4E00"/>
    <w:rsid w:val="000D025B"/>
    <w:rsid w:val="000D105D"/>
    <w:rsid w:val="000D244B"/>
    <w:rsid w:val="000D24F9"/>
    <w:rsid w:val="000D47A9"/>
    <w:rsid w:val="000D5D04"/>
    <w:rsid w:val="000D673A"/>
    <w:rsid w:val="000D6AE1"/>
    <w:rsid w:val="000D7DA3"/>
    <w:rsid w:val="000E0495"/>
    <w:rsid w:val="000E290C"/>
    <w:rsid w:val="000E2B0B"/>
    <w:rsid w:val="000E59D6"/>
    <w:rsid w:val="000F2B01"/>
    <w:rsid w:val="000F3BD4"/>
    <w:rsid w:val="000F6181"/>
    <w:rsid w:val="000F6CE2"/>
    <w:rsid w:val="00100AD4"/>
    <w:rsid w:val="00102965"/>
    <w:rsid w:val="0010301B"/>
    <w:rsid w:val="00104126"/>
    <w:rsid w:val="00104253"/>
    <w:rsid w:val="00105542"/>
    <w:rsid w:val="00107774"/>
    <w:rsid w:val="00111876"/>
    <w:rsid w:val="00113011"/>
    <w:rsid w:val="00114215"/>
    <w:rsid w:val="001161F1"/>
    <w:rsid w:val="001208CA"/>
    <w:rsid w:val="001219F1"/>
    <w:rsid w:val="00123540"/>
    <w:rsid w:val="0012442F"/>
    <w:rsid w:val="00125389"/>
    <w:rsid w:val="00125745"/>
    <w:rsid w:val="0012587F"/>
    <w:rsid w:val="001310BB"/>
    <w:rsid w:val="001339F5"/>
    <w:rsid w:val="00134E28"/>
    <w:rsid w:val="001370A1"/>
    <w:rsid w:val="0014018D"/>
    <w:rsid w:val="00140776"/>
    <w:rsid w:val="00140E4E"/>
    <w:rsid w:val="00143AE1"/>
    <w:rsid w:val="00144466"/>
    <w:rsid w:val="001449F3"/>
    <w:rsid w:val="00147857"/>
    <w:rsid w:val="001502D0"/>
    <w:rsid w:val="0015086B"/>
    <w:rsid w:val="00150F49"/>
    <w:rsid w:val="00151A08"/>
    <w:rsid w:val="00152311"/>
    <w:rsid w:val="001530BD"/>
    <w:rsid w:val="001577AD"/>
    <w:rsid w:val="00162203"/>
    <w:rsid w:val="00162CEC"/>
    <w:rsid w:val="00162F12"/>
    <w:rsid w:val="00163658"/>
    <w:rsid w:val="00165D13"/>
    <w:rsid w:val="00166360"/>
    <w:rsid w:val="00166C1D"/>
    <w:rsid w:val="0016727F"/>
    <w:rsid w:val="00167F67"/>
    <w:rsid w:val="00170B84"/>
    <w:rsid w:val="001736EA"/>
    <w:rsid w:val="00175F8C"/>
    <w:rsid w:val="00176AD3"/>
    <w:rsid w:val="00176B43"/>
    <w:rsid w:val="0017756B"/>
    <w:rsid w:val="00182429"/>
    <w:rsid w:val="00186FB4"/>
    <w:rsid w:val="00190A97"/>
    <w:rsid w:val="00191037"/>
    <w:rsid w:val="001918BE"/>
    <w:rsid w:val="00191E30"/>
    <w:rsid w:val="00192A3F"/>
    <w:rsid w:val="00194836"/>
    <w:rsid w:val="0019506E"/>
    <w:rsid w:val="001A033D"/>
    <w:rsid w:val="001A1161"/>
    <w:rsid w:val="001A2A0E"/>
    <w:rsid w:val="001A424A"/>
    <w:rsid w:val="001A7BD0"/>
    <w:rsid w:val="001A7C98"/>
    <w:rsid w:val="001B04FE"/>
    <w:rsid w:val="001B062E"/>
    <w:rsid w:val="001B18DF"/>
    <w:rsid w:val="001B1E64"/>
    <w:rsid w:val="001B21BA"/>
    <w:rsid w:val="001B2695"/>
    <w:rsid w:val="001B344D"/>
    <w:rsid w:val="001B4EE7"/>
    <w:rsid w:val="001B63B4"/>
    <w:rsid w:val="001B71A7"/>
    <w:rsid w:val="001C08DD"/>
    <w:rsid w:val="001C21ED"/>
    <w:rsid w:val="001C79A1"/>
    <w:rsid w:val="001D0C41"/>
    <w:rsid w:val="001D1036"/>
    <w:rsid w:val="001D2383"/>
    <w:rsid w:val="001D617F"/>
    <w:rsid w:val="001D67AF"/>
    <w:rsid w:val="001D71E1"/>
    <w:rsid w:val="001D7226"/>
    <w:rsid w:val="001E0479"/>
    <w:rsid w:val="001E521A"/>
    <w:rsid w:val="001E52EA"/>
    <w:rsid w:val="001E6080"/>
    <w:rsid w:val="001E6AD5"/>
    <w:rsid w:val="001E7623"/>
    <w:rsid w:val="001E78D3"/>
    <w:rsid w:val="001F262A"/>
    <w:rsid w:val="001F3489"/>
    <w:rsid w:val="001F413A"/>
    <w:rsid w:val="001F4A3E"/>
    <w:rsid w:val="001F5234"/>
    <w:rsid w:val="001F659E"/>
    <w:rsid w:val="001F713B"/>
    <w:rsid w:val="002009B3"/>
    <w:rsid w:val="00200C11"/>
    <w:rsid w:val="00203821"/>
    <w:rsid w:val="00203FC2"/>
    <w:rsid w:val="00206E26"/>
    <w:rsid w:val="002109CA"/>
    <w:rsid w:val="00211625"/>
    <w:rsid w:val="00211AEB"/>
    <w:rsid w:val="00211F3C"/>
    <w:rsid w:val="00214926"/>
    <w:rsid w:val="00214F54"/>
    <w:rsid w:val="002161C4"/>
    <w:rsid w:val="00223173"/>
    <w:rsid w:val="00223445"/>
    <w:rsid w:val="002249D9"/>
    <w:rsid w:val="00233BF1"/>
    <w:rsid w:val="002401DA"/>
    <w:rsid w:val="0024111E"/>
    <w:rsid w:val="002412EC"/>
    <w:rsid w:val="00242B57"/>
    <w:rsid w:val="0024428A"/>
    <w:rsid w:val="002446D6"/>
    <w:rsid w:val="00244880"/>
    <w:rsid w:val="00245A31"/>
    <w:rsid w:val="002470CE"/>
    <w:rsid w:val="002504C1"/>
    <w:rsid w:val="00251BF6"/>
    <w:rsid w:val="00252079"/>
    <w:rsid w:val="00252A4D"/>
    <w:rsid w:val="00260664"/>
    <w:rsid w:val="00260721"/>
    <w:rsid w:val="00260C0C"/>
    <w:rsid w:val="00262555"/>
    <w:rsid w:val="0026443F"/>
    <w:rsid w:val="002654DC"/>
    <w:rsid w:val="00265E7D"/>
    <w:rsid w:val="0027082F"/>
    <w:rsid w:val="0027199C"/>
    <w:rsid w:val="00271CF2"/>
    <w:rsid w:val="00273A0F"/>
    <w:rsid w:val="00274D65"/>
    <w:rsid w:val="00274E2B"/>
    <w:rsid w:val="00275CD6"/>
    <w:rsid w:val="002768A3"/>
    <w:rsid w:val="00277C38"/>
    <w:rsid w:val="00280915"/>
    <w:rsid w:val="0028176F"/>
    <w:rsid w:val="00284C08"/>
    <w:rsid w:val="002879D7"/>
    <w:rsid w:val="002928DF"/>
    <w:rsid w:val="002A0045"/>
    <w:rsid w:val="002A330E"/>
    <w:rsid w:val="002A5CE9"/>
    <w:rsid w:val="002A5FFB"/>
    <w:rsid w:val="002A683C"/>
    <w:rsid w:val="002A687F"/>
    <w:rsid w:val="002B1843"/>
    <w:rsid w:val="002B4393"/>
    <w:rsid w:val="002B441A"/>
    <w:rsid w:val="002C5097"/>
    <w:rsid w:val="002D3034"/>
    <w:rsid w:val="002D3BD7"/>
    <w:rsid w:val="002D4A8F"/>
    <w:rsid w:val="002D4DE3"/>
    <w:rsid w:val="002D4EA6"/>
    <w:rsid w:val="002D552A"/>
    <w:rsid w:val="002E1CE1"/>
    <w:rsid w:val="002E2B10"/>
    <w:rsid w:val="002E386B"/>
    <w:rsid w:val="002E38A5"/>
    <w:rsid w:val="002E49A7"/>
    <w:rsid w:val="002E4FD8"/>
    <w:rsid w:val="002E6C44"/>
    <w:rsid w:val="002E7800"/>
    <w:rsid w:val="002E7922"/>
    <w:rsid w:val="002F05E0"/>
    <w:rsid w:val="002F15D1"/>
    <w:rsid w:val="002F2A8B"/>
    <w:rsid w:val="002F647E"/>
    <w:rsid w:val="002F7069"/>
    <w:rsid w:val="003026C2"/>
    <w:rsid w:val="00302869"/>
    <w:rsid w:val="00302BC8"/>
    <w:rsid w:val="00304F92"/>
    <w:rsid w:val="003066E4"/>
    <w:rsid w:val="0030784E"/>
    <w:rsid w:val="003102C9"/>
    <w:rsid w:val="00311985"/>
    <w:rsid w:val="003150CF"/>
    <w:rsid w:val="0032048D"/>
    <w:rsid w:val="00322DB2"/>
    <w:rsid w:val="003246C9"/>
    <w:rsid w:val="00324E88"/>
    <w:rsid w:val="00326BC5"/>
    <w:rsid w:val="0032708A"/>
    <w:rsid w:val="0032768A"/>
    <w:rsid w:val="003304FF"/>
    <w:rsid w:val="0033361B"/>
    <w:rsid w:val="00336344"/>
    <w:rsid w:val="00337CBE"/>
    <w:rsid w:val="00342B32"/>
    <w:rsid w:val="00343144"/>
    <w:rsid w:val="0034554C"/>
    <w:rsid w:val="003459F3"/>
    <w:rsid w:val="00347D4F"/>
    <w:rsid w:val="00350320"/>
    <w:rsid w:val="00351DCA"/>
    <w:rsid w:val="00351FEE"/>
    <w:rsid w:val="00352307"/>
    <w:rsid w:val="003548B1"/>
    <w:rsid w:val="00356455"/>
    <w:rsid w:val="00357810"/>
    <w:rsid w:val="00357C52"/>
    <w:rsid w:val="00365289"/>
    <w:rsid w:val="00366968"/>
    <w:rsid w:val="00370798"/>
    <w:rsid w:val="0037130A"/>
    <w:rsid w:val="00371847"/>
    <w:rsid w:val="00372709"/>
    <w:rsid w:val="00372D73"/>
    <w:rsid w:val="00380162"/>
    <w:rsid w:val="00381AAD"/>
    <w:rsid w:val="00381D02"/>
    <w:rsid w:val="003834AF"/>
    <w:rsid w:val="003835E3"/>
    <w:rsid w:val="003852B9"/>
    <w:rsid w:val="00390925"/>
    <w:rsid w:val="003940F8"/>
    <w:rsid w:val="00396973"/>
    <w:rsid w:val="00396A59"/>
    <w:rsid w:val="003971D7"/>
    <w:rsid w:val="003A0A64"/>
    <w:rsid w:val="003A3200"/>
    <w:rsid w:val="003A335D"/>
    <w:rsid w:val="003B1AF9"/>
    <w:rsid w:val="003B2983"/>
    <w:rsid w:val="003B3F77"/>
    <w:rsid w:val="003B4B8E"/>
    <w:rsid w:val="003B5C69"/>
    <w:rsid w:val="003B6E5D"/>
    <w:rsid w:val="003B711C"/>
    <w:rsid w:val="003C1C64"/>
    <w:rsid w:val="003C2883"/>
    <w:rsid w:val="003D08F1"/>
    <w:rsid w:val="003D3118"/>
    <w:rsid w:val="003D3ED5"/>
    <w:rsid w:val="003D50B7"/>
    <w:rsid w:val="003D568E"/>
    <w:rsid w:val="003D5FC2"/>
    <w:rsid w:val="003D6BEA"/>
    <w:rsid w:val="003E0E15"/>
    <w:rsid w:val="003E3C5A"/>
    <w:rsid w:val="003E55F0"/>
    <w:rsid w:val="003E565C"/>
    <w:rsid w:val="003E6FD6"/>
    <w:rsid w:val="003F0513"/>
    <w:rsid w:val="003F29EB"/>
    <w:rsid w:val="003F2FF4"/>
    <w:rsid w:val="003F4E6D"/>
    <w:rsid w:val="003F54FC"/>
    <w:rsid w:val="003F7CE7"/>
    <w:rsid w:val="003F7CFC"/>
    <w:rsid w:val="003F7E8C"/>
    <w:rsid w:val="00400EF3"/>
    <w:rsid w:val="00400F17"/>
    <w:rsid w:val="0040594D"/>
    <w:rsid w:val="004068A6"/>
    <w:rsid w:val="00410C8E"/>
    <w:rsid w:val="0041277E"/>
    <w:rsid w:val="00416725"/>
    <w:rsid w:val="00416833"/>
    <w:rsid w:val="004171AF"/>
    <w:rsid w:val="00417BBF"/>
    <w:rsid w:val="00417FD6"/>
    <w:rsid w:val="00423FDB"/>
    <w:rsid w:val="00426610"/>
    <w:rsid w:val="00432BD5"/>
    <w:rsid w:val="00432E3A"/>
    <w:rsid w:val="0043417A"/>
    <w:rsid w:val="0043438A"/>
    <w:rsid w:val="004347C0"/>
    <w:rsid w:val="00436325"/>
    <w:rsid w:val="004403D6"/>
    <w:rsid w:val="0044111F"/>
    <w:rsid w:val="00441536"/>
    <w:rsid w:val="004463EA"/>
    <w:rsid w:val="0044689F"/>
    <w:rsid w:val="004468C0"/>
    <w:rsid w:val="004505A5"/>
    <w:rsid w:val="004507D3"/>
    <w:rsid w:val="00450E22"/>
    <w:rsid w:val="00451D4B"/>
    <w:rsid w:val="00451FF0"/>
    <w:rsid w:val="004528E4"/>
    <w:rsid w:val="00452D82"/>
    <w:rsid w:val="00454242"/>
    <w:rsid w:val="004550D3"/>
    <w:rsid w:val="004556DA"/>
    <w:rsid w:val="00457C2E"/>
    <w:rsid w:val="0046211E"/>
    <w:rsid w:val="004634CC"/>
    <w:rsid w:val="00464151"/>
    <w:rsid w:val="004710C7"/>
    <w:rsid w:val="004711E2"/>
    <w:rsid w:val="00472654"/>
    <w:rsid w:val="004739F6"/>
    <w:rsid w:val="004743A3"/>
    <w:rsid w:val="00474920"/>
    <w:rsid w:val="00474AD6"/>
    <w:rsid w:val="00474B9B"/>
    <w:rsid w:val="00476910"/>
    <w:rsid w:val="00477BDF"/>
    <w:rsid w:val="004802CE"/>
    <w:rsid w:val="004815F1"/>
    <w:rsid w:val="0048161B"/>
    <w:rsid w:val="00482E5D"/>
    <w:rsid w:val="004840B8"/>
    <w:rsid w:val="004857B9"/>
    <w:rsid w:val="00486898"/>
    <w:rsid w:val="00487A8D"/>
    <w:rsid w:val="00490D11"/>
    <w:rsid w:val="004944E4"/>
    <w:rsid w:val="004973CE"/>
    <w:rsid w:val="004A3827"/>
    <w:rsid w:val="004A3B25"/>
    <w:rsid w:val="004A3CE5"/>
    <w:rsid w:val="004A5641"/>
    <w:rsid w:val="004A6C01"/>
    <w:rsid w:val="004A6E49"/>
    <w:rsid w:val="004A7F59"/>
    <w:rsid w:val="004B001B"/>
    <w:rsid w:val="004B16BB"/>
    <w:rsid w:val="004B51C4"/>
    <w:rsid w:val="004B6014"/>
    <w:rsid w:val="004B63F5"/>
    <w:rsid w:val="004B6441"/>
    <w:rsid w:val="004B6E76"/>
    <w:rsid w:val="004B78B5"/>
    <w:rsid w:val="004B7E3C"/>
    <w:rsid w:val="004C02CF"/>
    <w:rsid w:val="004C1142"/>
    <w:rsid w:val="004C1835"/>
    <w:rsid w:val="004C21D6"/>
    <w:rsid w:val="004C2ECC"/>
    <w:rsid w:val="004C3BB1"/>
    <w:rsid w:val="004C3E64"/>
    <w:rsid w:val="004C4528"/>
    <w:rsid w:val="004C497F"/>
    <w:rsid w:val="004C6022"/>
    <w:rsid w:val="004C6EBD"/>
    <w:rsid w:val="004C75FB"/>
    <w:rsid w:val="004D2CB3"/>
    <w:rsid w:val="004D38DC"/>
    <w:rsid w:val="004D44A1"/>
    <w:rsid w:val="004D5A31"/>
    <w:rsid w:val="004E282E"/>
    <w:rsid w:val="004E2AC0"/>
    <w:rsid w:val="004E4406"/>
    <w:rsid w:val="004E68EE"/>
    <w:rsid w:val="004F2C01"/>
    <w:rsid w:val="005019E2"/>
    <w:rsid w:val="00502702"/>
    <w:rsid w:val="00504188"/>
    <w:rsid w:val="00506BB6"/>
    <w:rsid w:val="00512957"/>
    <w:rsid w:val="0051322F"/>
    <w:rsid w:val="00513720"/>
    <w:rsid w:val="00513805"/>
    <w:rsid w:val="00513A27"/>
    <w:rsid w:val="005146E0"/>
    <w:rsid w:val="005154CD"/>
    <w:rsid w:val="00515935"/>
    <w:rsid w:val="00517534"/>
    <w:rsid w:val="005206FF"/>
    <w:rsid w:val="00521F35"/>
    <w:rsid w:val="005253D3"/>
    <w:rsid w:val="00526197"/>
    <w:rsid w:val="00527DBE"/>
    <w:rsid w:val="0053388D"/>
    <w:rsid w:val="00535B6E"/>
    <w:rsid w:val="00542DDA"/>
    <w:rsid w:val="005441BA"/>
    <w:rsid w:val="00544ED9"/>
    <w:rsid w:val="00545A52"/>
    <w:rsid w:val="0054674B"/>
    <w:rsid w:val="00552A79"/>
    <w:rsid w:val="00553A0B"/>
    <w:rsid w:val="00554FC3"/>
    <w:rsid w:val="00555DCA"/>
    <w:rsid w:val="00560E7E"/>
    <w:rsid w:val="00561751"/>
    <w:rsid w:val="00561B2D"/>
    <w:rsid w:val="00561F86"/>
    <w:rsid w:val="00563214"/>
    <w:rsid w:val="00570992"/>
    <w:rsid w:val="0057350B"/>
    <w:rsid w:val="005814CF"/>
    <w:rsid w:val="005848E8"/>
    <w:rsid w:val="00586677"/>
    <w:rsid w:val="00587B98"/>
    <w:rsid w:val="005921CC"/>
    <w:rsid w:val="005927CB"/>
    <w:rsid w:val="005961D8"/>
    <w:rsid w:val="0059625F"/>
    <w:rsid w:val="005A2113"/>
    <w:rsid w:val="005A301E"/>
    <w:rsid w:val="005A3C49"/>
    <w:rsid w:val="005A46CC"/>
    <w:rsid w:val="005A4A05"/>
    <w:rsid w:val="005A5DF4"/>
    <w:rsid w:val="005A6696"/>
    <w:rsid w:val="005A7DB9"/>
    <w:rsid w:val="005B1C05"/>
    <w:rsid w:val="005B354D"/>
    <w:rsid w:val="005B491B"/>
    <w:rsid w:val="005B6419"/>
    <w:rsid w:val="005B7845"/>
    <w:rsid w:val="005C0F96"/>
    <w:rsid w:val="005C2BD2"/>
    <w:rsid w:val="005C2E35"/>
    <w:rsid w:val="005C3894"/>
    <w:rsid w:val="005C3C90"/>
    <w:rsid w:val="005C4A76"/>
    <w:rsid w:val="005C5862"/>
    <w:rsid w:val="005C6959"/>
    <w:rsid w:val="005C7D2B"/>
    <w:rsid w:val="005D206A"/>
    <w:rsid w:val="005D244A"/>
    <w:rsid w:val="005D6511"/>
    <w:rsid w:val="005E2074"/>
    <w:rsid w:val="005E2C29"/>
    <w:rsid w:val="005E317B"/>
    <w:rsid w:val="005E3204"/>
    <w:rsid w:val="005E62E3"/>
    <w:rsid w:val="005E7C5C"/>
    <w:rsid w:val="005F18AC"/>
    <w:rsid w:val="005F1AE1"/>
    <w:rsid w:val="005F34B2"/>
    <w:rsid w:val="005F5FE8"/>
    <w:rsid w:val="005F65BD"/>
    <w:rsid w:val="005F6A60"/>
    <w:rsid w:val="005F708B"/>
    <w:rsid w:val="006005C0"/>
    <w:rsid w:val="00601FD8"/>
    <w:rsid w:val="00606F0B"/>
    <w:rsid w:val="00611779"/>
    <w:rsid w:val="00612253"/>
    <w:rsid w:val="00613670"/>
    <w:rsid w:val="00613E94"/>
    <w:rsid w:val="00615216"/>
    <w:rsid w:val="00615437"/>
    <w:rsid w:val="00617B32"/>
    <w:rsid w:val="00621127"/>
    <w:rsid w:val="006241CC"/>
    <w:rsid w:val="00626721"/>
    <w:rsid w:val="00626E11"/>
    <w:rsid w:val="0062727D"/>
    <w:rsid w:val="00630111"/>
    <w:rsid w:val="00630AEA"/>
    <w:rsid w:val="00633C1D"/>
    <w:rsid w:val="006355B4"/>
    <w:rsid w:val="00635BDE"/>
    <w:rsid w:val="00637D2C"/>
    <w:rsid w:val="00637FB7"/>
    <w:rsid w:val="00640652"/>
    <w:rsid w:val="006409EF"/>
    <w:rsid w:val="00640B58"/>
    <w:rsid w:val="006421CD"/>
    <w:rsid w:val="00643097"/>
    <w:rsid w:val="006431E1"/>
    <w:rsid w:val="006465EE"/>
    <w:rsid w:val="006475C8"/>
    <w:rsid w:val="006565B5"/>
    <w:rsid w:val="00657903"/>
    <w:rsid w:val="00660E62"/>
    <w:rsid w:val="0066124C"/>
    <w:rsid w:val="00661C02"/>
    <w:rsid w:val="006633D2"/>
    <w:rsid w:val="006651BF"/>
    <w:rsid w:val="00671667"/>
    <w:rsid w:val="00672B95"/>
    <w:rsid w:val="00673C56"/>
    <w:rsid w:val="006762D2"/>
    <w:rsid w:val="00676868"/>
    <w:rsid w:val="00680122"/>
    <w:rsid w:val="00680C39"/>
    <w:rsid w:val="00681E2A"/>
    <w:rsid w:val="0068425B"/>
    <w:rsid w:val="00684657"/>
    <w:rsid w:val="00684E25"/>
    <w:rsid w:val="006868C1"/>
    <w:rsid w:val="00686B98"/>
    <w:rsid w:val="0069017E"/>
    <w:rsid w:val="0069261E"/>
    <w:rsid w:val="00692CB1"/>
    <w:rsid w:val="00692CCD"/>
    <w:rsid w:val="00694115"/>
    <w:rsid w:val="00694208"/>
    <w:rsid w:val="006946CE"/>
    <w:rsid w:val="00697A55"/>
    <w:rsid w:val="00697F7C"/>
    <w:rsid w:val="006A3F01"/>
    <w:rsid w:val="006A5F61"/>
    <w:rsid w:val="006A6C2B"/>
    <w:rsid w:val="006B09E7"/>
    <w:rsid w:val="006B23F0"/>
    <w:rsid w:val="006B282B"/>
    <w:rsid w:val="006B29F4"/>
    <w:rsid w:val="006B4305"/>
    <w:rsid w:val="006B5BEF"/>
    <w:rsid w:val="006B5C3D"/>
    <w:rsid w:val="006B5F22"/>
    <w:rsid w:val="006C12AC"/>
    <w:rsid w:val="006C2303"/>
    <w:rsid w:val="006C390F"/>
    <w:rsid w:val="006C568D"/>
    <w:rsid w:val="006C5D22"/>
    <w:rsid w:val="006C687A"/>
    <w:rsid w:val="006D171A"/>
    <w:rsid w:val="006D31AC"/>
    <w:rsid w:val="006D3CB9"/>
    <w:rsid w:val="006D4E58"/>
    <w:rsid w:val="006D55D8"/>
    <w:rsid w:val="006D6D25"/>
    <w:rsid w:val="006D6ED0"/>
    <w:rsid w:val="006D71C3"/>
    <w:rsid w:val="006E063E"/>
    <w:rsid w:val="006E1FCA"/>
    <w:rsid w:val="006E2C2F"/>
    <w:rsid w:val="006E355E"/>
    <w:rsid w:val="006E46F5"/>
    <w:rsid w:val="006F05AD"/>
    <w:rsid w:val="006F26BE"/>
    <w:rsid w:val="006F2DA7"/>
    <w:rsid w:val="006F3470"/>
    <w:rsid w:val="006F3A8E"/>
    <w:rsid w:val="006F5C13"/>
    <w:rsid w:val="006F6680"/>
    <w:rsid w:val="006F6F43"/>
    <w:rsid w:val="00702AA6"/>
    <w:rsid w:val="00705D7C"/>
    <w:rsid w:val="00707993"/>
    <w:rsid w:val="007158A1"/>
    <w:rsid w:val="00716E66"/>
    <w:rsid w:val="0071733A"/>
    <w:rsid w:val="00720ED3"/>
    <w:rsid w:val="0072438C"/>
    <w:rsid w:val="00725584"/>
    <w:rsid w:val="00727FD5"/>
    <w:rsid w:val="0073326F"/>
    <w:rsid w:val="00736179"/>
    <w:rsid w:val="00736C2B"/>
    <w:rsid w:val="00736F93"/>
    <w:rsid w:val="0074035C"/>
    <w:rsid w:val="007427B0"/>
    <w:rsid w:val="00742890"/>
    <w:rsid w:val="00745055"/>
    <w:rsid w:val="00745B2C"/>
    <w:rsid w:val="00746928"/>
    <w:rsid w:val="00747E07"/>
    <w:rsid w:val="00755347"/>
    <w:rsid w:val="00760BB9"/>
    <w:rsid w:val="00764860"/>
    <w:rsid w:val="00767004"/>
    <w:rsid w:val="00771405"/>
    <w:rsid w:val="007726BD"/>
    <w:rsid w:val="007734DD"/>
    <w:rsid w:val="00773B86"/>
    <w:rsid w:val="00774D59"/>
    <w:rsid w:val="00775D5B"/>
    <w:rsid w:val="00777E68"/>
    <w:rsid w:val="00780E09"/>
    <w:rsid w:val="0078154C"/>
    <w:rsid w:val="00781799"/>
    <w:rsid w:val="00782FB1"/>
    <w:rsid w:val="007842DA"/>
    <w:rsid w:val="00785F9A"/>
    <w:rsid w:val="007874B0"/>
    <w:rsid w:val="007928FB"/>
    <w:rsid w:val="00795BDB"/>
    <w:rsid w:val="007961E8"/>
    <w:rsid w:val="007A02DB"/>
    <w:rsid w:val="007A0A2E"/>
    <w:rsid w:val="007A213E"/>
    <w:rsid w:val="007A2883"/>
    <w:rsid w:val="007A3EBC"/>
    <w:rsid w:val="007A5FA9"/>
    <w:rsid w:val="007A764C"/>
    <w:rsid w:val="007B0588"/>
    <w:rsid w:val="007B15F4"/>
    <w:rsid w:val="007B2C35"/>
    <w:rsid w:val="007B53C0"/>
    <w:rsid w:val="007B74D9"/>
    <w:rsid w:val="007C0955"/>
    <w:rsid w:val="007C2146"/>
    <w:rsid w:val="007C27B4"/>
    <w:rsid w:val="007C5C2A"/>
    <w:rsid w:val="007C6AD4"/>
    <w:rsid w:val="007C6B76"/>
    <w:rsid w:val="007C7D1F"/>
    <w:rsid w:val="007D13F7"/>
    <w:rsid w:val="007D147C"/>
    <w:rsid w:val="007D272B"/>
    <w:rsid w:val="007D791F"/>
    <w:rsid w:val="007D7C76"/>
    <w:rsid w:val="007E1F0D"/>
    <w:rsid w:val="007E28E0"/>
    <w:rsid w:val="007E5960"/>
    <w:rsid w:val="007E70D5"/>
    <w:rsid w:val="007F1439"/>
    <w:rsid w:val="007F3E09"/>
    <w:rsid w:val="007F4377"/>
    <w:rsid w:val="007F4D18"/>
    <w:rsid w:val="007F5BF7"/>
    <w:rsid w:val="007F703F"/>
    <w:rsid w:val="007F75AF"/>
    <w:rsid w:val="0080097C"/>
    <w:rsid w:val="00800B90"/>
    <w:rsid w:val="00800DC1"/>
    <w:rsid w:val="00801693"/>
    <w:rsid w:val="00803F1D"/>
    <w:rsid w:val="008045E8"/>
    <w:rsid w:val="0080638F"/>
    <w:rsid w:val="008070C0"/>
    <w:rsid w:val="00807494"/>
    <w:rsid w:val="008125F0"/>
    <w:rsid w:val="00813508"/>
    <w:rsid w:val="0081470A"/>
    <w:rsid w:val="008153A2"/>
    <w:rsid w:val="00815FF8"/>
    <w:rsid w:val="00816C36"/>
    <w:rsid w:val="00817958"/>
    <w:rsid w:val="0082117A"/>
    <w:rsid w:val="00821D37"/>
    <w:rsid w:val="008247EF"/>
    <w:rsid w:val="00824874"/>
    <w:rsid w:val="00827C13"/>
    <w:rsid w:val="00830CCA"/>
    <w:rsid w:val="00831516"/>
    <w:rsid w:val="00831AFD"/>
    <w:rsid w:val="00831D05"/>
    <w:rsid w:val="00833CEA"/>
    <w:rsid w:val="00833DA2"/>
    <w:rsid w:val="00840394"/>
    <w:rsid w:val="008424CA"/>
    <w:rsid w:val="00843142"/>
    <w:rsid w:val="00845509"/>
    <w:rsid w:val="00845F71"/>
    <w:rsid w:val="00853060"/>
    <w:rsid w:val="0085730F"/>
    <w:rsid w:val="00860A62"/>
    <w:rsid w:val="00862BDA"/>
    <w:rsid w:val="0086767E"/>
    <w:rsid w:val="00872AB0"/>
    <w:rsid w:val="00873AB5"/>
    <w:rsid w:val="00874145"/>
    <w:rsid w:val="008768F1"/>
    <w:rsid w:val="00877EBB"/>
    <w:rsid w:val="00884794"/>
    <w:rsid w:val="00884A57"/>
    <w:rsid w:val="008852EC"/>
    <w:rsid w:val="00886400"/>
    <w:rsid w:val="0089009A"/>
    <w:rsid w:val="0089082C"/>
    <w:rsid w:val="00890B58"/>
    <w:rsid w:val="00891DC4"/>
    <w:rsid w:val="008927F1"/>
    <w:rsid w:val="008931E8"/>
    <w:rsid w:val="00893776"/>
    <w:rsid w:val="008940DA"/>
    <w:rsid w:val="00895664"/>
    <w:rsid w:val="00897136"/>
    <w:rsid w:val="00897C1D"/>
    <w:rsid w:val="008A09F2"/>
    <w:rsid w:val="008A140B"/>
    <w:rsid w:val="008A1BD5"/>
    <w:rsid w:val="008A33DF"/>
    <w:rsid w:val="008A4EDD"/>
    <w:rsid w:val="008A64FA"/>
    <w:rsid w:val="008A6F2D"/>
    <w:rsid w:val="008A7DCB"/>
    <w:rsid w:val="008B2774"/>
    <w:rsid w:val="008B42AC"/>
    <w:rsid w:val="008B4DC9"/>
    <w:rsid w:val="008B587E"/>
    <w:rsid w:val="008B5B6B"/>
    <w:rsid w:val="008B609F"/>
    <w:rsid w:val="008B67D7"/>
    <w:rsid w:val="008C0E2D"/>
    <w:rsid w:val="008C0FA5"/>
    <w:rsid w:val="008C11EA"/>
    <w:rsid w:val="008C2106"/>
    <w:rsid w:val="008C3112"/>
    <w:rsid w:val="008C3275"/>
    <w:rsid w:val="008C4679"/>
    <w:rsid w:val="008C5EF9"/>
    <w:rsid w:val="008C6F55"/>
    <w:rsid w:val="008D1275"/>
    <w:rsid w:val="008D20C5"/>
    <w:rsid w:val="008D5854"/>
    <w:rsid w:val="008D6012"/>
    <w:rsid w:val="008E0D36"/>
    <w:rsid w:val="008E2F0A"/>
    <w:rsid w:val="008E357F"/>
    <w:rsid w:val="008E4AAA"/>
    <w:rsid w:val="008E556F"/>
    <w:rsid w:val="008E62C9"/>
    <w:rsid w:val="008E6FB2"/>
    <w:rsid w:val="008E7223"/>
    <w:rsid w:val="008F04EC"/>
    <w:rsid w:val="008F1055"/>
    <w:rsid w:val="008F1468"/>
    <w:rsid w:val="008F41FC"/>
    <w:rsid w:val="008F504F"/>
    <w:rsid w:val="008F5652"/>
    <w:rsid w:val="008F61DC"/>
    <w:rsid w:val="008F6582"/>
    <w:rsid w:val="008F75EC"/>
    <w:rsid w:val="008F7E63"/>
    <w:rsid w:val="00900477"/>
    <w:rsid w:val="0090174C"/>
    <w:rsid w:val="0090180A"/>
    <w:rsid w:val="009025B5"/>
    <w:rsid w:val="009033CC"/>
    <w:rsid w:val="0090441E"/>
    <w:rsid w:val="00905D7C"/>
    <w:rsid w:val="00906C90"/>
    <w:rsid w:val="00911256"/>
    <w:rsid w:val="00912482"/>
    <w:rsid w:val="00913AA3"/>
    <w:rsid w:val="00914E79"/>
    <w:rsid w:val="00917BBE"/>
    <w:rsid w:val="009211B8"/>
    <w:rsid w:val="00923582"/>
    <w:rsid w:val="0092363E"/>
    <w:rsid w:val="00924623"/>
    <w:rsid w:val="00924A18"/>
    <w:rsid w:val="0093050D"/>
    <w:rsid w:val="00931084"/>
    <w:rsid w:val="00932409"/>
    <w:rsid w:val="00936042"/>
    <w:rsid w:val="00940107"/>
    <w:rsid w:val="00940683"/>
    <w:rsid w:val="009407E3"/>
    <w:rsid w:val="00940CE9"/>
    <w:rsid w:val="00941094"/>
    <w:rsid w:val="00944651"/>
    <w:rsid w:val="0094577C"/>
    <w:rsid w:val="0094765A"/>
    <w:rsid w:val="00950285"/>
    <w:rsid w:val="009503AB"/>
    <w:rsid w:val="00951AA3"/>
    <w:rsid w:val="00951C95"/>
    <w:rsid w:val="00953E20"/>
    <w:rsid w:val="00954A1D"/>
    <w:rsid w:val="00956073"/>
    <w:rsid w:val="009608D3"/>
    <w:rsid w:val="00960A26"/>
    <w:rsid w:val="009610A5"/>
    <w:rsid w:val="00961C05"/>
    <w:rsid w:val="00961F5A"/>
    <w:rsid w:val="0096235D"/>
    <w:rsid w:val="00963857"/>
    <w:rsid w:val="009645C3"/>
    <w:rsid w:val="009676D1"/>
    <w:rsid w:val="009709A9"/>
    <w:rsid w:val="00972667"/>
    <w:rsid w:val="00972EC6"/>
    <w:rsid w:val="0097363D"/>
    <w:rsid w:val="00973E2C"/>
    <w:rsid w:val="00976895"/>
    <w:rsid w:val="00982EE1"/>
    <w:rsid w:val="009840BC"/>
    <w:rsid w:val="00984329"/>
    <w:rsid w:val="009907E3"/>
    <w:rsid w:val="0099483F"/>
    <w:rsid w:val="00996964"/>
    <w:rsid w:val="00996C3F"/>
    <w:rsid w:val="009A025D"/>
    <w:rsid w:val="009A0C01"/>
    <w:rsid w:val="009A1988"/>
    <w:rsid w:val="009A2987"/>
    <w:rsid w:val="009A3518"/>
    <w:rsid w:val="009A49DF"/>
    <w:rsid w:val="009B70A2"/>
    <w:rsid w:val="009C0602"/>
    <w:rsid w:val="009C2124"/>
    <w:rsid w:val="009C521F"/>
    <w:rsid w:val="009C55C5"/>
    <w:rsid w:val="009D034A"/>
    <w:rsid w:val="009D0EB9"/>
    <w:rsid w:val="009D2C41"/>
    <w:rsid w:val="009D3B6C"/>
    <w:rsid w:val="009D3BFF"/>
    <w:rsid w:val="009D4ADD"/>
    <w:rsid w:val="009D6035"/>
    <w:rsid w:val="009E0D9B"/>
    <w:rsid w:val="009E10A8"/>
    <w:rsid w:val="009E17BF"/>
    <w:rsid w:val="009E1BC9"/>
    <w:rsid w:val="009E2019"/>
    <w:rsid w:val="009E2C2D"/>
    <w:rsid w:val="009E2E4A"/>
    <w:rsid w:val="009E318D"/>
    <w:rsid w:val="009E3F8F"/>
    <w:rsid w:val="009E4160"/>
    <w:rsid w:val="009E4C2F"/>
    <w:rsid w:val="009E77FA"/>
    <w:rsid w:val="009F10D1"/>
    <w:rsid w:val="009F1B78"/>
    <w:rsid w:val="009F2452"/>
    <w:rsid w:val="009F4AFA"/>
    <w:rsid w:val="009F4B28"/>
    <w:rsid w:val="009F7959"/>
    <w:rsid w:val="00A00241"/>
    <w:rsid w:val="00A02337"/>
    <w:rsid w:val="00A02EC2"/>
    <w:rsid w:val="00A042C4"/>
    <w:rsid w:val="00A0455E"/>
    <w:rsid w:val="00A068C1"/>
    <w:rsid w:val="00A1039E"/>
    <w:rsid w:val="00A11874"/>
    <w:rsid w:val="00A135B4"/>
    <w:rsid w:val="00A15632"/>
    <w:rsid w:val="00A1775E"/>
    <w:rsid w:val="00A22C03"/>
    <w:rsid w:val="00A234E3"/>
    <w:rsid w:val="00A2367E"/>
    <w:rsid w:val="00A24B94"/>
    <w:rsid w:val="00A26734"/>
    <w:rsid w:val="00A27B59"/>
    <w:rsid w:val="00A27C50"/>
    <w:rsid w:val="00A3051F"/>
    <w:rsid w:val="00A3072F"/>
    <w:rsid w:val="00A37901"/>
    <w:rsid w:val="00A41767"/>
    <w:rsid w:val="00A41D16"/>
    <w:rsid w:val="00A435E5"/>
    <w:rsid w:val="00A44892"/>
    <w:rsid w:val="00A453A2"/>
    <w:rsid w:val="00A453EF"/>
    <w:rsid w:val="00A462DF"/>
    <w:rsid w:val="00A46BDF"/>
    <w:rsid w:val="00A46F91"/>
    <w:rsid w:val="00A50546"/>
    <w:rsid w:val="00A5155F"/>
    <w:rsid w:val="00A52BC3"/>
    <w:rsid w:val="00A5606A"/>
    <w:rsid w:val="00A56A17"/>
    <w:rsid w:val="00A6063D"/>
    <w:rsid w:val="00A60ED0"/>
    <w:rsid w:val="00A6364B"/>
    <w:rsid w:val="00A6469F"/>
    <w:rsid w:val="00A646C6"/>
    <w:rsid w:val="00A65925"/>
    <w:rsid w:val="00A66D18"/>
    <w:rsid w:val="00A675D0"/>
    <w:rsid w:val="00A70238"/>
    <w:rsid w:val="00A71281"/>
    <w:rsid w:val="00A72693"/>
    <w:rsid w:val="00A73621"/>
    <w:rsid w:val="00A764A4"/>
    <w:rsid w:val="00A772DD"/>
    <w:rsid w:val="00A8075C"/>
    <w:rsid w:val="00A81006"/>
    <w:rsid w:val="00A82291"/>
    <w:rsid w:val="00A83869"/>
    <w:rsid w:val="00A84D17"/>
    <w:rsid w:val="00A854B7"/>
    <w:rsid w:val="00A86F3E"/>
    <w:rsid w:val="00A9096F"/>
    <w:rsid w:val="00A91268"/>
    <w:rsid w:val="00A913A9"/>
    <w:rsid w:val="00A91E4D"/>
    <w:rsid w:val="00A9337E"/>
    <w:rsid w:val="00A957A3"/>
    <w:rsid w:val="00A97A53"/>
    <w:rsid w:val="00AA67E5"/>
    <w:rsid w:val="00AB1133"/>
    <w:rsid w:val="00AB1AAA"/>
    <w:rsid w:val="00AB1ED7"/>
    <w:rsid w:val="00AB22EE"/>
    <w:rsid w:val="00AB2940"/>
    <w:rsid w:val="00AB2C27"/>
    <w:rsid w:val="00AB48EC"/>
    <w:rsid w:val="00AB6886"/>
    <w:rsid w:val="00AC0A85"/>
    <w:rsid w:val="00AC37E7"/>
    <w:rsid w:val="00AC6262"/>
    <w:rsid w:val="00AC62FB"/>
    <w:rsid w:val="00AC7695"/>
    <w:rsid w:val="00AD6349"/>
    <w:rsid w:val="00AD6746"/>
    <w:rsid w:val="00AE00D3"/>
    <w:rsid w:val="00AE0218"/>
    <w:rsid w:val="00AE060C"/>
    <w:rsid w:val="00AE1753"/>
    <w:rsid w:val="00AE1AE2"/>
    <w:rsid w:val="00AE2B7D"/>
    <w:rsid w:val="00AE447C"/>
    <w:rsid w:val="00AE5914"/>
    <w:rsid w:val="00AF2070"/>
    <w:rsid w:val="00AF2080"/>
    <w:rsid w:val="00B001C6"/>
    <w:rsid w:val="00B00B7C"/>
    <w:rsid w:val="00B02316"/>
    <w:rsid w:val="00B02FC9"/>
    <w:rsid w:val="00B0385B"/>
    <w:rsid w:val="00B073FE"/>
    <w:rsid w:val="00B10162"/>
    <w:rsid w:val="00B1097F"/>
    <w:rsid w:val="00B14BD8"/>
    <w:rsid w:val="00B20B80"/>
    <w:rsid w:val="00B2113F"/>
    <w:rsid w:val="00B25203"/>
    <w:rsid w:val="00B2671A"/>
    <w:rsid w:val="00B31599"/>
    <w:rsid w:val="00B351F6"/>
    <w:rsid w:val="00B36FFE"/>
    <w:rsid w:val="00B40EA7"/>
    <w:rsid w:val="00B4365B"/>
    <w:rsid w:val="00B43CBA"/>
    <w:rsid w:val="00B441DD"/>
    <w:rsid w:val="00B44F54"/>
    <w:rsid w:val="00B4691B"/>
    <w:rsid w:val="00B47319"/>
    <w:rsid w:val="00B51893"/>
    <w:rsid w:val="00B51E55"/>
    <w:rsid w:val="00B5268B"/>
    <w:rsid w:val="00B53A26"/>
    <w:rsid w:val="00B54E61"/>
    <w:rsid w:val="00B56362"/>
    <w:rsid w:val="00B5637B"/>
    <w:rsid w:val="00B56AB7"/>
    <w:rsid w:val="00B57C1A"/>
    <w:rsid w:val="00B61241"/>
    <w:rsid w:val="00B6187F"/>
    <w:rsid w:val="00B61885"/>
    <w:rsid w:val="00B635EC"/>
    <w:rsid w:val="00B63698"/>
    <w:rsid w:val="00B668E1"/>
    <w:rsid w:val="00B66F57"/>
    <w:rsid w:val="00B67CF5"/>
    <w:rsid w:val="00B7103B"/>
    <w:rsid w:val="00B71E75"/>
    <w:rsid w:val="00B7570A"/>
    <w:rsid w:val="00B760DC"/>
    <w:rsid w:val="00B7624C"/>
    <w:rsid w:val="00B76801"/>
    <w:rsid w:val="00B831BC"/>
    <w:rsid w:val="00B84170"/>
    <w:rsid w:val="00B85CA0"/>
    <w:rsid w:val="00B86E77"/>
    <w:rsid w:val="00B878E6"/>
    <w:rsid w:val="00B878E9"/>
    <w:rsid w:val="00B87923"/>
    <w:rsid w:val="00B90318"/>
    <w:rsid w:val="00B955EF"/>
    <w:rsid w:val="00BA2B48"/>
    <w:rsid w:val="00BA2D58"/>
    <w:rsid w:val="00BA39CF"/>
    <w:rsid w:val="00BA6492"/>
    <w:rsid w:val="00BA7A6F"/>
    <w:rsid w:val="00BB0C95"/>
    <w:rsid w:val="00BB243E"/>
    <w:rsid w:val="00BB3408"/>
    <w:rsid w:val="00BB6915"/>
    <w:rsid w:val="00BB6974"/>
    <w:rsid w:val="00BC1A48"/>
    <w:rsid w:val="00BC2115"/>
    <w:rsid w:val="00BC2188"/>
    <w:rsid w:val="00BC36FA"/>
    <w:rsid w:val="00BC37AE"/>
    <w:rsid w:val="00BC6579"/>
    <w:rsid w:val="00BC66DD"/>
    <w:rsid w:val="00BD4893"/>
    <w:rsid w:val="00BD5249"/>
    <w:rsid w:val="00BD6199"/>
    <w:rsid w:val="00BD67AD"/>
    <w:rsid w:val="00BD79E6"/>
    <w:rsid w:val="00BE2BAB"/>
    <w:rsid w:val="00BE37F4"/>
    <w:rsid w:val="00BE3B85"/>
    <w:rsid w:val="00BE6453"/>
    <w:rsid w:val="00BF3196"/>
    <w:rsid w:val="00BF3F8C"/>
    <w:rsid w:val="00BF61DB"/>
    <w:rsid w:val="00C0099F"/>
    <w:rsid w:val="00C00A34"/>
    <w:rsid w:val="00C02090"/>
    <w:rsid w:val="00C0279B"/>
    <w:rsid w:val="00C03ABC"/>
    <w:rsid w:val="00C06288"/>
    <w:rsid w:val="00C07FE4"/>
    <w:rsid w:val="00C10150"/>
    <w:rsid w:val="00C10212"/>
    <w:rsid w:val="00C10692"/>
    <w:rsid w:val="00C11831"/>
    <w:rsid w:val="00C14E3F"/>
    <w:rsid w:val="00C1587E"/>
    <w:rsid w:val="00C16239"/>
    <w:rsid w:val="00C16321"/>
    <w:rsid w:val="00C16455"/>
    <w:rsid w:val="00C17090"/>
    <w:rsid w:val="00C175E0"/>
    <w:rsid w:val="00C17812"/>
    <w:rsid w:val="00C21154"/>
    <w:rsid w:val="00C22649"/>
    <w:rsid w:val="00C2323C"/>
    <w:rsid w:val="00C26186"/>
    <w:rsid w:val="00C272F3"/>
    <w:rsid w:val="00C33468"/>
    <w:rsid w:val="00C338F4"/>
    <w:rsid w:val="00C34774"/>
    <w:rsid w:val="00C34F9E"/>
    <w:rsid w:val="00C36F0F"/>
    <w:rsid w:val="00C44CCA"/>
    <w:rsid w:val="00C450C4"/>
    <w:rsid w:val="00C45333"/>
    <w:rsid w:val="00C456DF"/>
    <w:rsid w:val="00C47B91"/>
    <w:rsid w:val="00C540D7"/>
    <w:rsid w:val="00C54368"/>
    <w:rsid w:val="00C56143"/>
    <w:rsid w:val="00C5638F"/>
    <w:rsid w:val="00C56511"/>
    <w:rsid w:val="00C568AF"/>
    <w:rsid w:val="00C56A60"/>
    <w:rsid w:val="00C578E5"/>
    <w:rsid w:val="00C613E5"/>
    <w:rsid w:val="00C61F4A"/>
    <w:rsid w:val="00C63012"/>
    <w:rsid w:val="00C66C6F"/>
    <w:rsid w:val="00C67F34"/>
    <w:rsid w:val="00C704AA"/>
    <w:rsid w:val="00C720FE"/>
    <w:rsid w:val="00C7464D"/>
    <w:rsid w:val="00C74EFF"/>
    <w:rsid w:val="00C75362"/>
    <w:rsid w:val="00C75BE8"/>
    <w:rsid w:val="00C7660B"/>
    <w:rsid w:val="00C76F1D"/>
    <w:rsid w:val="00C80B4D"/>
    <w:rsid w:val="00C832EC"/>
    <w:rsid w:val="00C84433"/>
    <w:rsid w:val="00C86971"/>
    <w:rsid w:val="00C86B70"/>
    <w:rsid w:val="00C87125"/>
    <w:rsid w:val="00C906C1"/>
    <w:rsid w:val="00C907B7"/>
    <w:rsid w:val="00C90A13"/>
    <w:rsid w:val="00C90F4B"/>
    <w:rsid w:val="00C917C0"/>
    <w:rsid w:val="00C947E5"/>
    <w:rsid w:val="00C94C4D"/>
    <w:rsid w:val="00C94C92"/>
    <w:rsid w:val="00CA027C"/>
    <w:rsid w:val="00CA30D7"/>
    <w:rsid w:val="00CA3F11"/>
    <w:rsid w:val="00CA46F1"/>
    <w:rsid w:val="00CA5C8E"/>
    <w:rsid w:val="00CA64FB"/>
    <w:rsid w:val="00CB24A0"/>
    <w:rsid w:val="00CB285D"/>
    <w:rsid w:val="00CB5132"/>
    <w:rsid w:val="00CB7EE1"/>
    <w:rsid w:val="00CC0FD4"/>
    <w:rsid w:val="00CC15B1"/>
    <w:rsid w:val="00CC48A6"/>
    <w:rsid w:val="00CC55C7"/>
    <w:rsid w:val="00CC5C26"/>
    <w:rsid w:val="00CC5EC6"/>
    <w:rsid w:val="00CC6082"/>
    <w:rsid w:val="00CC6AE5"/>
    <w:rsid w:val="00CD0F4A"/>
    <w:rsid w:val="00CD17E7"/>
    <w:rsid w:val="00CD1F3E"/>
    <w:rsid w:val="00CD5EA9"/>
    <w:rsid w:val="00CD641D"/>
    <w:rsid w:val="00CD68B5"/>
    <w:rsid w:val="00CD736A"/>
    <w:rsid w:val="00CD7B9C"/>
    <w:rsid w:val="00CE1000"/>
    <w:rsid w:val="00CE1A63"/>
    <w:rsid w:val="00CE28EA"/>
    <w:rsid w:val="00CE35DF"/>
    <w:rsid w:val="00CE3A42"/>
    <w:rsid w:val="00CE3BE6"/>
    <w:rsid w:val="00CE50C9"/>
    <w:rsid w:val="00CF0B53"/>
    <w:rsid w:val="00CF2547"/>
    <w:rsid w:val="00CF63F6"/>
    <w:rsid w:val="00CF644D"/>
    <w:rsid w:val="00CF6B40"/>
    <w:rsid w:val="00CF6F93"/>
    <w:rsid w:val="00CF7647"/>
    <w:rsid w:val="00CF7922"/>
    <w:rsid w:val="00CF7CF8"/>
    <w:rsid w:val="00D00988"/>
    <w:rsid w:val="00D00D42"/>
    <w:rsid w:val="00D02393"/>
    <w:rsid w:val="00D03671"/>
    <w:rsid w:val="00D07708"/>
    <w:rsid w:val="00D1246A"/>
    <w:rsid w:val="00D156DC"/>
    <w:rsid w:val="00D15AC0"/>
    <w:rsid w:val="00D167D3"/>
    <w:rsid w:val="00D173FD"/>
    <w:rsid w:val="00D17702"/>
    <w:rsid w:val="00D2038B"/>
    <w:rsid w:val="00D203AA"/>
    <w:rsid w:val="00D20814"/>
    <w:rsid w:val="00D20D03"/>
    <w:rsid w:val="00D232EC"/>
    <w:rsid w:val="00D241B0"/>
    <w:rsid w:val="00D25830"/>
    <w:rsid w:val="00D2648A"/>
    <w:rsid w:val="00D2686F"/>
    <w:rsid w:val="00D27C58"/>
    <w:rsid w:val="00D3017D"/>
    <w:rsid w:val="00D333CD"/>
    <w:rsid w:val="00D33D73"/>
    <w:rsid w:val="00D33E99"/>
    <w:rsid w:val="00D35330"/>
    <w:rsid w:val="00D36C25"/>
    <w:rsid w:val="00D37346"/>
    <w:rsid w:val="00D4181D"/>
    <w:rsid w:val="00D43029"/>
    <w:rsid w:val="00D4324E"/>
    <w:rsid w:val="00D464D2"/>
    <w:rsid w:val="00D507B3"/>
    <w:rsid w:val="00D50BEE"/>
    <w:rsid w:val="00D52716"/>
    <w:rsid w:val="00D52AE5"/>
    <w:rsid w:val="00D54B20"/>
    <w:rsid w:val="00D55417"/>
    <w:rsid w:val="00D62135"/>
    <w:rsid w:val="00D637FA"/>
    <w:rsid w:val="00D64AA4"/>
    <w:rsid w:val="00D64E35"/>
    <w:rsid w:val="00D6645B"/>
    <w:rsid w:val="00D70361"/>
    <w:rsid w:val="00D70570"/>
    <w:rsid w:val="00D705A6"/>
    <w:rsid w:val="00D71C11"/>
    <w:rsid w:val="00D731E9"/>
    <w:rsid w:val="00D73271"/>
    <w:rsid w:val="00D756B9"/>
    <w:rsid w:val="00D75DAA"/>
    <w:rsid w:val="00D820D4"/>
    <w:rsid w:val="00D8226A"/>
    <w:rsid w:val="00D842F1"/>
    <w:rsid w:val="00D91470"/>
    <w:rsid w:val="00D92032"/>
    <w:rsid w:val="00D93B8D"/>
    <w:rsid w:val="00D94562"/>
    <w:rsid w:val="00D95D32"/>
    <w:rsid w:val="00D9774F"/>
    <w:rsid w:val="00D97FB9"/>
    <w:rsid w:val="00DA0403"/>
    <w:rsid w:val="00DA3373"/>
    <w:rsid w:val="00DA5C22"/>
    <w:rsid w:val="00DA67F1"/>
    <w:rsid w:val="00DB22D8"/>
    <w:rsid w:val="00DB2B7B"/>
    <w:rsid w:val="00DB3BB0"/>
    <w:rsid w:val="00DB5AA2"/>
    <w:rsid w:val="00DB6CAE"/>
    <w:rsid w:val="00DB73B2"/>
    <w:rsid w:val="00DC02E1"/>
    <w:rsid w:val="00DC1C6C"/>
    <w:rsid w:val="00DC38FC"/>
    <w:rsid w:val="00DC4DED"/>
    <w:rsid w:val="00DC4EE8"/>
    <w:rsid w:val="00DC5830"/>
    <w:rsid w:val="00DC5F83"/>
    <w:rsid w:val="00DC6E34"/>
    <w:rsid w:val="00DC7EA5"/>
    <w:rsid w:val="00DD18E8"/>
    <w:rsid w:val="00DD24B4"/>
    <w:rsid w:val="00DD661C"/>
    <w:rsid w:val="00DE2B76"/>
    <w:rsid w:val="00DE2CB8"/>
    <w:rsid w:val="00DE41FF"/>
    <w:rsid w:val="00DE4798"/>
    <w:rsid w:val="00DE6E5A"/>
    <w:rsid w:val="00DE73C0"/>
    <w:rsid w:val="00DF2D09"/>
    <w:rsid w:val="00DF30BE"/>
    <w:rsid w:val="00DF43F1"/>
    <w:rsid w:val="00DF60E1"/>
    <w:rsid w:val="00E02032"/>
    <w:rsid w:val="00E03CBF"/>
    <w:rsid w:val="00E047CE"/>
    <w:rsid w:val="00E04FBD"/>
    <w:rsid w:val="00E0523D"/>
    <w:rsid w:val="00E056FE"/>
    <w:rsid w:val="00E06212"/>
    <w:rsid w:val="00E07AC2"/>
    <w:rsid w:val="00E11D80"/>
    <w:rsid w:val="00E129C9"/>
    <w:rsid w:val="00E13D0C"/>
    <w:rsid w:val="00E2034F"/>
    <w:rsid w:val="00E20EA8"/>
    <w:rsid w:val="00E23BE4"/>
    <w:rsid w:val="00E2429D"/>
    <w:rsid w:val="00E25AA3"/>
    <w:rsid w:val="00E262B7"/>
    <w:rsid w:val="00E27038"/>
    <w:rsid w:val="00E27361"/>
    <w:rsid w:val="00E31B8A"/>
    <w:rsid w:val="00E32F42"/>
    <w:rsid w:val="00E33531"/>
    <w:rsid w:val="00E36830"/>
    <w:rsid w:val="00E376D7"/>
    <w:rsid w:val="00E40972"/>
    <w:rsid w:val="00E41BC3"/>
    <w:rsid w:val="00E43FCA"/>
    <w:rsid w:val="00E4412A"/>
    <w:rsid w:val="00E4531B"/>
    <w:rsid w:val="00E476B5"/>
    <w:rsid w:val="00E51614"/>
    <w:rsid w:val="00E52B9A"/>
    <w:rsid w:val="00E52D78"/>
    <w:rsid w:val="00E547F8"/>
    <w:rsid w:val="00E54E95"/>
    <w:rsid w:val="00E55222"/>
    <w:rsid w:val="00E556FE"/>
    <w:rsid w:val="00E55F4B"/>
    <w:rsid w:val="00E567C9"/>
    <w:rsid w:val="00E56B8F"/>
    <w:rsid w:val="00E56F8C"/>
    <w:rsid w:val="00E577A6"/>
    <w:rsid w:val="00E627AB"/>
    <w:rsid w:val="00E6434D"/>
    <w:rsid w:val="00E64F10"/>
    <w:rsid w:val="00E71E00"/>
    <w:rsid w:val="00E753A9"/>
    <w:rsid w:val="00E76813"/>
    <w:rsid w:val="00E77B8C"/>
    <w:rsid w:val="00E80256"/>
    <w:rsid w:val="00E8135D"/>
    <w:rsid w:val="00E815BF"/>
    <w:rsid w:val="00E82A63"/>
    <w:rsid w:val="00E82C0D"/>
    <w:rsid w:val="00E83D9C"/>
    <w:rsid w:val="00E84D4B"/>
    <w:rsid w:val="00E84E9E"/>
    <w:rsid w:val="00E925E7"/>
    <w:rsid w:val="00E9475A"/>
    <w:rsid w:val="00E9637A"/>
    <w:rsid w:val="00E96E2E"/>
    <w:rsid w:val="00EA31A2"/>
    <w:rsid w:val="00EA4C46"/>
    <w:rsid w:val="00EA7BBE"/>
    <w:rsid w:val="00EB044A"/>
    <w:rsid w:val="00EB404C"/>
    <w:rsid w:val="00EB4865"/>
    <w:rsid w:val="00EB4C73"/>
    <w:rsid w:val="00EB5B39"/>
    <w:rsid w:val="00EB5D48"/>
    <w:rsid w:val="00EC1F0B"/>
    <w:rsid w:val="00EC473E"/>
    <w:rsid w:val="00EC7B92"/>
    <w:rsid w:val="00EC7DCE"/>
    <w:rsid w:val="00ED0373"/>
    <w:rsid w:val="00ED2BBD"/>
    <w:rsid w:val="00ED41A1"/>
    <w:rsid w:val="00ED449A"/>
    <w:rsid w:val="00ED5B2E"/>
    <w:rsid w:val="00ED6928"/>
    <w:rsid w:val="00ED7444"/>
    <w:rsid w:val="00EE04D3"/>
    <w:rsid w:val="00EE0977"/>
    <w:rsid w:val="00EE2C56"/>
    <w:rsid w:val="00EE31DF"/>
    <w:rsid w:val="00EE5E4A"/>
    <w:rsid w:val="00EF0A3B"/>
    <w:rsid w:val="00EF1B9A"/>
    <w:rsid w:val="00EF36BF"/>
    <w:rsid w:val="00EF5B57"/>
    <w:rsid w:val="00EF6B07"/>
    <w:rsid w:val="00EF79B9"/>
    <w:rsid w:val="00F00391"/>
    <w:rsid w:val="00F019B8"/>
    <w:rsid w:val="00F05B3E"/>
    <w:rsid w:val="00F05C9E"/>
    <w:rsid w:val="00F06094"/>
    <w:rsid w:val="00F10285"/>
    <w:rsid w:val="00F133FC"/>
    <w:rsid w:val="00F17012"/>
    <w:rsid w:val="00F17D4B"/>
    <w:rsid w:val="00F216FF"/>
    <w:rsid w:val="00F230F3"/>
    <w:rsid w:val="00F23AF8"/>
    <w:rsid w:val="00F2507F"/>
    <w:rsid w:val="00F26460"/>
    <w:rsid w:val="00F27722"/>
    <w:rsid w:val="00F32D9B"/>
    <w:rsid w:val="00F3374D"/>
    <w:rsid w:val="00F35AA0"/>
    <w:rsid w:val="00F36352"/>
    <w:rsid w:val="00F36967"/>
    <w:rsid w:val="00F36C2E"/>
    <w:rsid w:val="00F37B65"/>
    <w:rsid w:val="00F400D6"/>
    <w:rsid w:val="00F40EDD"/>
    <w:rsid w:val="00F41FF4"/>
    <w:rsid w:val="00F4291A"/>
    <w:rsid w:val="00F43416"/>
    <w:rsid w:val="00F43DBC"/>
    <w:rsid w:val="00F44F39"/>
    <w:rsid w:val="00F45150"/>
    <w:rsid w:val="00F457F0"/>
    <w:rsid w:val="00F50195"/>
    <w:rsid w:val="00F5111E"/>
    <w:rsid w:val="00F52027"/>
    <w:rsid w:val="00F53047"/>
    <w:rsid w:val="00F54125"/>
    <w:rsid w:val="00F55701"/>
    <w:rsid w:val="00F575D7"/>
    <w:rsid w:val="00F579A9"/>
    <w:rsid w:val="00F6017B"/>
    <w:rsid w:val="00F607C8"/>
    <w:rsid w:val="00F60BAA"/>
    <w:rsid w:val="00F60E9E"/>
    <w:rsid w:val="00F6150A"/>
    <w:rsid w:val="00F618A1"/>
    <w:rsid w:val="00F63890"/>
    <w:rsid w:val="00F64F19"/>
    <w:rsid w:val="00F64F9E"/>
    <w:rsid w:val="00F65C52"/>
    <w:rsid w:val="00F6653F"/>
    <w:rsid w:val="00F70174"/>
    <w:rsid w:val="00F709A2"/>
    <w:rsid w:val="00F7161F"/>
    <w:rsid w:val="00F7219F"/>
    <w:rsid w:val="00F73A83"/>
    <w:rsid w:val="00F742EE"/>
    <w:rsid w:val="00F75F3D"/>
    <w:rsid w:val="00F7612F"/>
    <w:rsid w:val="00F774D2"/>
    <w:rsid w:val="00F809D0"/>
    <w:rsid w:val="00F819F3"/>
    <w:rsid w:val="00F83EB4"/>
    <w:rsid w:val="00F84BA4"/>
    <w:rsid w:val="00F85A3F"/>
    <w:rsid w:val="00F929D8"/>
    <w:rsid w:val="00F92C03"/>
    <w:rsid w:val="00F948D3"/>
    <w:rsid w:val="00F95590"/>
    <w:rsid w:val="00F96D71"/>
    <w:rsid w:val="00FA1B14"/>
    <w:rsid w:val="00FA2F85"/>
    <w:rsid w:val="00FA468A"/>
    <w:rsid w:val="00FA76D6"/>
    <w:rsid w:val="00FA7E22"/>
    <w:rsid w:val="00FB2212"/>
    <w:rsid w:val="00FB2549"/>
    <w:rsid w:val="00FB285E"/>
    <w:rsid w:val="00FB603B"/>
    <w:rsid w:val="00FB6C17"/>
    <w:rsid w:val="00FB7245"/>
    <w:rsid w:val="00FB76DA"/>
    <w:rsid w:val="00FC0482"/>
    <w:rsid w:val="00FC05EE"/>
    <w:rsid w:val="00FC1C42"/>
    <w:rsid w:val="00FC1F7F"/>
    <w:rsid w:val="00FC29C7"/>
    <w:rsid w:val="00FC42AE"/>
    <w:rsid w:val="00FC42BC"/>
    <w:rsid w:val="00FC5BF6"/>
    <w:rsid w:val="00FC5DAD"/>
    <w:rsid w:val="00FC5FBF"/>
    <w:rsid w:val="00FD017B"/>
    <w:rsid w:val="00FD676A"/>
    <w:rsid w:val="00FE2AA7"/>
    <w:rsid w:val="00FE5571"/>
    <w:rsid w:val="00FE5DF6"/>
    <w:rsid w:val="00FE660B"/>
    <w:rsid w:val="00FF1431"/>
    <w:rsid w:val="00FF3F6B"/>
    <w:rsid w:val="00FF62B3"/>
    <w:rsid w:val="00FF631B"/>
    <w:rsid w:val="00FF73A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imes New Roman"/>
        <w:sz w:val="22"/>
        <w:szCs w:val="22"/>
        <w:lang w:val="fr-F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35E5"/>
    <w:rPr>
      <w:rFonts w:ascii="Times New Roman" w:eastAsia="Times New Roman" w:hAnsi="Times New Roman"/>
      <w:sz w:val="24"/>
      <w:szCs w:val="24"/>
    </w:rPr>
  </w:style>
  <w:style w:type="paragraph" w:styleId="Titre1">
    <w:name w:val="heading 1"/>
    <w:basedOn w:val="Normal"/>
    <w:next w:val="Normal"/>
    <w:link w:val="Titre1Car"/>
    <w:uiPriority w:val="9"/>
    <w:qFormat/>
    <w:rsid w:val="00DE6E5A"/>
    <w:pPr>
      <w:keepNext/>
      <w:spacing w:before="240" w:after="60"/>
      <w:outlineLvl w:val="0"/>
    </w:pPr>
    <w:rPr>
      <w:rFonts w:asciiTheme="majorHAnsi" w:eastAsiaTheme="majorEastAsia" w:hAnsiTheme="majorHAnsi"/>
      <w:b/>
      <w:bCs/>
      <w:kern w:val="32"/>
      <w:sz w:val="32"/>
      <w:szCs w:val="32"/>
    </w:rPr>
  </w:style>
  <w:style w:type="paragraph" w:styleId="Titre2">
    <w:name w:val="heading 2"/>
    <w:basedOn w:val="Normal"/>
    <w:next w:val="Normal"/>
    <w:link w:val="Titre2Car"/>
    <w:uiPriority w:val="9"/>
    <w:semiHidden/>
    <w:unhideWhenUsed/>
    <w:qFormat/>
    <w:rsid w:val="00DE6E5A"/>
    <w:pPr>
      <w:keepNext/>
      <w:spacing w:before="240" w:after="60"/>
      <w:outlineLvl w:val="1"/>
    </w:pPr>
    <w:rPr>
      <w:rFonts w:asciiTheme="majorHAnsi" w:eastAsiaTheme="majorEastAsia" w:hAnsiTheme="majorHAnsi"/>
      <w:b/>
      <w:bCs/>
      <w:i/>
      <w:iCs/>
      <w:sz w:val="28"/>
      <w:szCs w:val="28"/>
    </w:rPr>
  </w:style>
  <w:style w:type="paragraph" w:styleId="Titre3">
    <w:name w:val="heading 3"/>
    <w:basedOn w:val="Normal"/>
    <w:next w:val="Normal"/>
    <w:link w:val="Titre3Car"/>
    <w:uiPriority w:val="9"/>
    <w:semiHidden/>
    <w:unhideWhenUsed/>
    <w:qFormat/>
    <w:rsid w:val="00DE6E5A"/>
    <w:pPr>
      <w:keepNext/>
      <w:spacing w:before="240" w:after="60"/>
      <w:outlineLvl w:val="2"/>
    </w:pPr>
    <w:rPr>
      <w:rFonts w:asciiTheme="majorHAnsi" w:eastAsiaTheme="majorEastAsia" w:hAnsiTheme="majorHAnsi"/>
      <w:b/>
      <w:bCs/>
      <w:sz w:val="26"/>
      <w:szCs w:val="26"/>
    </w:rPr>
  </w:style>
  <w:style w:type="paragraph" w:styleId="Titre4">
    <w:name w:val="heading 4"/>
    <w:basedOn w:val="Normal"/>
    <w:next w:val="Normal"/>
    <w:link w:val="Titre4Car"/>
    <w:uiPriority w:val="9"/>
    <w:semiHidden/>
    <w:unhideWhenUsed/>
    <w:qFormat/>
    <w:rsid w:val="00DE6E5A"/>
    <w:pPr>
      <w:keepNext/>
      <w:spacing w:before="240" w:after="60"/>
      <w:outlineLvl w:val="3"/>
    </w:pPr>
    <w:rPr>
      <w:b/>
      <w:bCs/>
      <w:sz w:val="28"/>
      <w:szCs w:val="28"/>
    </w:rPr>
  </w:style>
  <w:style w:type="paragraph" w:styleId="Titre5">
    <w:name w:val="heading 5"/>
    <w:basedOn w:val="Normal"/>
    <w:next w:val="Normal"/>
    <w:link w:val="Titre5Car"/>
    <w:uiPriority w:val="9"/>
    <w:semiHidden/>
    <w:unhideWhenUsed/>
    <w:qFormat/>
    <w:rsid w:val="00DE6E5A"/>
    <w:pPr>
      <w:spacing w:before="240" w:after="60"/>
      <w:outlineLvl w:val="4"/>
    </w:pPr>
    <w:rPr>
      <w:b/>
      <w:bCs/>
      <w:i/>
      <w:iCs/>
      <w:sz w:val="26"/>
      <w:szCs w:val="26"/>
    </w:rPr>
  </w:style>
  <w:style w:type="paragraph" w:styleId="Titre6">
    <w:name w:val="heading 6"/>
    <w:basedOn w:val="Normal"/>
    <w:next w:val="Normal"/>
    <w:link w:val="Titre6Car"/>
    <w:uiPriority w:val="9"/>
    <w:semiHidden/>
    <w:unhideWhenUsed/>
    <w:qFormat/>
    <w:rsid w:val="00DE6E5A"/>
    <w:pPr>
      <w:spacing w:before="240" w:after="60"/>
      <w:outlineLvl w:val="5"/>
    </w:pPr>
    <w:rPr>
      <w:b/>
      <w:bCs/>
      <w:sz w:val="22"/>
      <w:szCs w:val="22"/>
    </w:rPr>
  </w:style>
  <w:style w:type="paragraph" w:styleId="Titre7">
    <w:name w:val="heading 7"/>
    <w:basedOn w:val="Normal"/>
    <w:next w:val="Normal"/>
    <w:link w:val="Titre7Car"/>
    <w:uiPriority w:val="9"/>
    <w:semiHidden/>
    <w:unhideWhenUsed/>
    <w:qFormat/>
    <w:rsid w:val="00DE6E5A"/>
    <w:pPr>
      <w:spacing w:before="240" w:after="60"/>
      <w:outlineLvl w:val="6"/>
    </w:pPr>
  </w:style>
  <w:style w:type="paragraph" w:styleId="Titre8">
    <w:name w:val="heading 8"/>
    <w:basedOn w:val="Normal"/>
    <w:next w:val="Normal"/>
    <w:link w:val="Titre8Car"/>
    <w:uiPriority w:val="9"/>
    <w:semiHidden/>
    <w:unhideWhenUsed/>
    <w:qFormat/>
    <w:rsid w:val="00DE6E5A"/>
    <w:pPr>
      <w:spacing w:before="240" w:after="60"/>
      <w:outlineLvl w:val="7"/>
    </w:pPr>
    <w:rPr>
      <w:i/>
      <w:iCs/>
    </w:rPr>
  </w:style>
  <w:style w:type="paragraph" w:styleId="Titre9">
    <w:name w:val="heading 9"/>
    <w:basedOn w:val="Normal"/>
    <w:next w:val="Normal"/>
    <w:link w:val="Titre9Car"/>
    <w:uiPriority w:val="9"/>
    <w:semiHidden/>
    <w:unhideWhenUsed/>
    <w:qFormat/>
    <w:rsid w:val="00DE6E5A"/>
    <w:pPr>
      <w:spacing w:before="240" w:after="60"/>
      <w:outlineLvl w:val="8"/>
    </w:pPr>
    <w:rPr>
      <w:rFonts w:asciiTheme="majorHAnsi" w:eastAsiaTheme="majorEastAsia" w:hAnsiTheme="majorHAnsi"/>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DE6E5A"/>
    <w:rPr>
      <w:rFonts w:asciiTheme="majorHAnsi" w:eastAsiaTheme="majorEastAsia" w:hAnsiTheme="majorHAnsi"/>
      <w:b/>
      <w:bCs/>
      <w:kern w:val="32"/>
      <w:sz w:val="32"/>
      <w:szCs w:val="32"/>
    </w:rPr>
  </w:style>
  <w:style w:type="character" w:customStyle="1" w:styleId="Titre2Car">
    <w:name w:val="Titre 2 Car"/>
    <w:basedOn w:val="Policepardfaut"/>
    <w:link w:val="Titre2"/>
    <w:uiPriority w:val="9"/>
    <w:semiHidden/>
    <w:rsid w:val="00DE6E5A"/>
    <w:rPr>
      <w:rFonts w:asciiTheme="majorHAnsi" w:eastAsiaTheme="majorEastAsia" w:hAnsiTheme="majorHAnsi"/>
      <w:b/>
      <w:bCs/>
      <w:i/>
      <w:iCs/>
      <w:sz w:val="28"/>
      <w:szCs w:val="28"/>
    </w:rPr>
  </w:style>
  <w:style w:type="character" w:customStyle="1" w:styleId="Titre3Car">
    <w:name w:val="Titre 3 Car"/>
    <w:basedOn w:val="Policepardfaut"/>
    <w:link w:val="Titre3"/>
    <w:uiPriority w:val="9"/>
    <w:semiHidden/>
    <w:rsid w:val="00DE6E5A"/>
    <w:rPr>
      <w:rFonts w:asciiTheme="majorHAnsi" w:eastAsiaTheme="majorEastAsia" w:hAnsiTheme="majorHAnsi"/>
      <w:b/>
      <w:bCs/>
      <w:sz w:val="26"/>
      <w:szCs w:val="26"/>
    </w:rPr>
  </w:style>
  <w:style w:type="character" w:customStyle="1" w:styleId="Titre4Car">
    <w:name w:val="Titre 4 Car"/>
    <w:basedOn w:val="Policepardfaut"/>
    <w:link w:val="Titre4"/>
    <w:uiPriority w:val="9"/>
    <w:semiHidden/>
    <w:rsid w:val="00DE6E5A"/>
    <w:rPr>
      <w:b/>
      <w:bCs/>
      <w:sz w:val="28"/>
      <w:szCs w:val="28"/>
    </w:rPr>
  </w:style>
  <w:style w:type="character" w:customStyle="1" w:styleId="Titre5Car">
    <w:name w:val="Titre 5 Car"/>
    <w:basedOn w:val="Policepardfaut"/>
    <w:link w:val="Titre5"/>
    <w:uiPriority w:val="9"/>
    <w:semiHidden/>
    <w:rsid w:val="00DE6E5A"/>
    <w:rPr>
      <w:b/>
      <w:bCs/>
      <w:i/>
      <w:iCs/>
      <w:sz w:val="26"/>
      <w:szCs w:val="26"/>
    </w:rPr>
  </w:style>
  <w:style w:type="character" w:customStyle="1" w:styleId="Titre6Car">
    <w:name w:val="Titre 6 Car"/>
    <w:basedOn w:val="Policepardfaut"/>
    <w:link w:val="Titre6"/>
    <w:uiPriority w:val="9"/>
    <w:semiHidden/>
    <w:rsid w:val="00DE6E5A"/>
    <w:rPr>
      <w:b/>
      <w:bCs/>
    </w:rPr>
  </w:style>
  <w:style w:type="character" w:customStyle="1" w:styleId="Titre7Car">
    <w:name w:val="Titre 7 Car"/>
    <w:basedOn w:val="Policepardfaut"/>
    <w:link w:val="Titre7"/>
    <w:uiPriority w:val="9"/>
    <w:semiHidden/>
    <w:rsid w:val="00DE6E5A"/>
    <w:rPr>
      <w:sz w:val="24"/>
      <w:szCs w:val="24"/>
    </w:rPr>
  </w:style>
  <w:style w:type="character" w:customStyle="1" w:styleId="Titre8Car">
    <w:name w:val="Titre 8 Car"/>
    <w:basedOn w:val="Policepardfaut"/>
    <w:link w:val="Titre8"/>
    <w:uiPriority w:val="9"/>
    <w:semiHidden/>
    <w:rsid w:val="00DE6E5A"/>
    <w:rPr>
      <w:i/>
      <w:iCs/>
      <w:sz w:val="24"/>
      <w:szCs w:val="24"/>
    </w:rPr>
  </w:style>
  <w:style w:type="character" w:customStyle="1" w:styleId="Titre9Car">
    <w:name w:val="Titre 9 Car"/>
    <w:basedOn w:val="Policepardfaut"/>
    <w:link w:val="Titre9"/>
    <w:uiPriority w:val="9"/>
    <w:semiHidden/>
    <w:rsid w:val="00DE6E5A"/>
    <w:rPr>
      <w:rFonts w:asciiTheme="majorHAnsi" w:eastAsiaTheme="majorEastAsia" w:hAnsiTheme="majorHAnsi"/>
    </w:rPr>
  </w:style>
  <w:style w:type="paragraph" w:styleId="Titre">
    <w:name w:val="Title"/>
    <w:basedOn w:val="Normal"/>
    <w:next w:val="Normal"/>
    <w:link w:val="TitreCar"/>
    <w:uiPriority w:val="10"/>
    <w:qFormat/>
    <w:rsid w:val="00DE6E5A"/>
    <w:pPr>
      <w:spacing w:before="240" w:after="60"/>
      <w:jc w:val="center"/>
      <w:outlineLvl w:val="0"/>
    </w:pPr>
    <w:rPr>
      <w:rFonts w:asciiTheme="majorHAnsi" w:eastAsiaTheme="majorEastAsia" w:hAnsiTheme="majorHAnsi"/>
      <w:b/>
      <w:bCs/>
      <w:kern w:val="28"/>
      <w:sz w:val="32"/>
      <w:szCs w:val="32"/>
    </w:rPr>
  </w:style>
  <w:style w:type="character" w:customStyle="1" w:styleId="TitreCar">
    <w:name w:val="Titre Car"/>
    <w:basedOn w:val="Policepardfaut"/>
    <w:link w:val="Titre"/>
    <w:uiPriority w:val="10"/>
    <w:rsid w:val="00DE6E5A"/>
    <w:rPr>
      <w:rFonts w:asciiTheme="majorHAnsi" w:eastAsiaTheme="majorEastAsia" w:hAnsiTheme="majorHAnsi"/>
      <w:b/>
      <w:bCs/>
      <w:kern w:val="28"/>
      <w:sz w:val="32"/>
      <w:szCs w:val="32"/>
    </w:rPr>
  </w:style>
  <w:style w:type="paragraph" w:styleId="Sous-titre">
    <w:name w:val="Subtitle"/>
    <w:basedOn w:val="Normal"/>
    <w:next w:val="Normal"/>
    <w:link w:val="Sous-titreCar"/>
    <w:uiPriority w:val="11"/>
    <w:qFormat/>
    <w:rsid w:val="00DE6E5A"/>
    <w:pPr>
      <w:spacing w:after="60"/>
      <w:jc w:val="center"/>
      <w:outlineLvl w:val="1"/>
    </w:pPr>
    <w:rPr>
      <w:rFonts w:asciiTheme="majorHAnsi" w:eastAsiaTheme="majorEastAsia" w:hAnsiTheme="majorHAnsi"/>
    </w:rPr>
  </w:style>
  <w:style w:type="character" w:customStyle="1" w:styleId="Sous-titreCar">
    <w:name w:val="Sous-titre Car"/>
    <w:basedOn w:val="Policepardfaut"/>
    <w:link w:val="Sous-titre"/>
    <w:uiPriority w:val="11"/>
    <w:rsid w:val="00DE6E5A"/>
    <w:rPr>
      <w:rFonts w:asciiTheme="majorHAnsi" w:eastAsiaTheme="majorEastAsia" w:hAnsiTheme="majorHAnsi"/>
      <w:sz w:val="24"/>
      <w:szCs w:val="24"/>
    </w:rPr>
  </w:style>
  <w:style w:type="character" w:styleId="lev">
    <w:name w:val="Strong"/>
    <w:basedOn w:val="Policepardfaut"/>
    <w:uiPriority w:val="22"/>
    <w:qFormat/>
    <w:rsid w:val="00DE6E5A"/>
    <w:rPr>
      <w:b/>
      <w:bCs/>
    </w:rPr>
  </w:style>
  <w:style w:type="character" w:styleId="Accentuation">
    <w:name w:val="Emphasis"/>
    <w:basedOn w:val="Policepardfaut"/>
    <w:uiPriority w:val="20"/>
    <w:qFormat/>
    <w:rsid w:val="00DE6E5A"/>
    <w:rPr>
      <w:rFonts w:asciiTheme="minorHAnsi" w:hAnsiTheme="minorHAnsi"/>
      <w:b/>
      <w:i/>
      <w:iCs/>
    </w:rPr>
  </w:style>
  <w:style w:type="paragraph" w:styleId="Sansinterligne">
    <w:name w:val="No Spacing"/>
    <w:basedOn w:val="Normal"/>
    <w:uiPriority w:val="1"/>
    <w:qFormat/>
    <w:rsid w:val="00DE6E5A"/>
    <w:rPr>
      <w:szCs w:val="32"/>
    </w:rPr>
  </w:style>
  <w:style w:type="paragraph" w:styleId="Paragraphedeliste">
    <w:name w:val="List Paragraph"/>
    <w:basedOn w:val="Normal"/>
    <w:uiPriority w:val="34"/>
    <w:qFormat/>
    <w:rsid w:val="00DE6E5A"/>
    <w:pPr>
      <w:ind w:left="720"/>
      <w:contextualSpacing/>
    </w:pPr>
  </w:style>
  <w:style w:type="paragraph" w:styleId="Citation">
    <w:name w:val="Quote"/>
    <w:basedOn w:val="Normal"/>
    <w:next w:val="Normal"/>
    <w:link w:val="CitationCar"/>
    <w:uiPriority w:val="29"/>
    <w:qFormat/>
    <w:rsid w:val="00DE6E5A"/>
    <w:rPr>
      <w:i/>
    </w:rPr>
  </w:style>
  <w:style w:type="character" w:customStyle="1" w:styleId="CitationCar">
    <w:name w:val="Citation Car"/>
    <w:basedOn w:val="Policepardfaut"/>
    <w:link w:val="Citation"/>
    <w:uiPriority w:val="29"/>
    <w:rsid w:val="00DE6E5A"/>
    <w:rPr>
      <w:i/>
      <w:sz w:val="24"/>
      <w:szCs w:val="24"/>
    </w:rPr>
  </w:style>
  <w:style w:type="paragraph" w:styleId="Citationintense">
    <w:name w:val="Intense Quote"/>
    <w:basedOn w:val="Normal"/>
    <w:next w:val="Normal"/>
    <w:link w:val="CitationintenseCar"/>
    <w:uiPriority w:val="30"/>
    <w:qFormat/>
    <w:rsid w:val="00DE6E5A"/>
    <w:pPr>
      <w:ind w:left="720" w:right="720"/>
    </w:pPr>
    <w:rPr>
      <w:b/>
      <w:i/>
      <w:szCs w:val="22"/>
    </w:rPr>
  </w:style>
  <w:style w:type="character" w:customStyle="1" w:styleId="CitationintenseCar">
    <w:name w:val="Citation intense Car"/>
    <w:basedOn w:val="Policepardfaut"/>
    <w:link w:val="Citationintense"/>
    <w:uiPriority w:val="30"/>
    <w:rsid w:val="00DE6E5A"/>
    <w:rPr>
      <w:b/>
      <w:i/>
      <w:sz w:val="24"/>
    </w:rPr>
  </w:style>
  <w:style w:type="character" w:styleId="Emphaseple">
    <w:name w:val="Subtle Emphasis"/>
    <w:uiPriority w:val="19"/>
    <w:qFormat/>
    <w:rsid w:val="00DE6E5A"/>
    <w:rPr>
      <w:i/>
      <w:color w:val="5A5A5A" w:themeColor="text1" w:themeTint="A5"/>
    </w:rPr>
  </w:style>
  <w:style w:type="character" w:styleId="Emphaseintense">
    <w:name w:val="Intense Emphasis"/>
    <w:basedOn w:val="Policepardfaut"/>
    <w:uiPriority w:val="21"/>
    <w:qFormat/>
    <w:rsid w:val="00DE6E5A"/>
    <w:rPr>
      <w:b/>
      <w:i/>
      <w:sz w:val="24"/>
      <w:szCs w:val="24"/>
      <w:u w:val="single"/>
    </w:rPr>
  </w:style>
  <w:style w:type="character" w:styleId="Rfrenceple">
    <w:name w:val="Subtle Reference"/>
    <w:basedOn w:val="Policepardfaut"/>
    <w:uiPriority w:val="31"/>
    <w:qFormat/>
    <w:rsid w:val="00DE6E5A"/>
    <w:rPr>
      <w:sz w:val="24"/>
      <w:szCs w:val="24"/>
      <w:u w:val="single"/>
    </w:rPr>
  </w:style>
  <w:style w:type="character" w:styleId="Rfrenceintense">
    <w:name w:val="Intense Reference"/>
    <w:basedOn w:val="Policepardfaut"/>
    <w:uiPriority w:val="32"/>
    <w:qFormat/>
    <w:rsid w:val="00DE6E5A"/>
    <w:rPr>
      <w:b/>
      <w:sz w:val="24"/>
      <w:u w:val="single"/>
    </w:rPr>
  </w:style>
  <w:style w:type="character" w:styleId="Titredulivre">
    <w:name w:val="Book Title"/>
    <w:basedOn w:val="Policepardfaut"/>
    <w:uiPriority w:val="33"/>
    <w:qFormat/>
    <w:rsid w:val="00DE6E5A"/>
    <w:rPr>
      <w:rFonts w:asciiTheme="majorHAnsi" w:eastAsiaTheme="majorEastAsia" w:hAnsiTheme="majorHAnsi"/>
      <w:b/>
      <w:i/>
      <w:sz w:val="24"/>
      <w:szCs w:val="24"/>
    </w:rPr>
  </w:style>
  <w:style w:type="paragraph" w:styleId="En-ttedetabledesmatires">
    <w:name w:val="TOC Heading"/>
    <w:basedOn w:val="Titre1"/>
    <w:next w:val="Normal"/>
    <w:uiPriority w:val="39"/>
    <w:semiHidden/>
    <w:unhideWhenUsed/>
    <w:qFormat/>
    <w:rsid w:val="00DE6E5A"/>
    <w:pPr>
      <w:outlineLvl w:val="9"/>
    </w:pPr>
  </w:style>
  <w:style w:type="paragraph" w:styleId="Textedebulles">
    <w:name w:val="Balloon Text"/>
    <w:basedOn w:val="Normal"/>
    <w:link w:val="TextedebullesCar"/>
    <w:uiPriority w:val="99"/>
    <w:semiHidden/>
    <w:unhideWhenUsed/>
    <w:rsid w:val="00A435E5"/>
    <w:rPr>
      <w:rFonts w:ascii="Tahoma" w:hAnsi="Tahoma" w:cs="Tahoma"/>
      <w:sz w:val="16"/>
      <w:szCs w:val="16"/>
    </w:rPr>
  </w:style>
  <w:style w:type="character" w:customStyle="1" w:styleId="TextedebullesCar">
    <w:name w:val="Texte de bulles Car"/>
    <w:basedOn w:val="Policepardfaut"/>
    <w:link w:val="Textedebulles"/>
    <w:uiPriority w:val="99"/>
    <w:semiHidden/>
    <w:rsid w:val="00A435E5"/>
    <w:rPr>
      <w:rFonts w:ascii="Tahoma" w:hAnsi="Tahoma" w:cs="Tahoma"/>
      <w:sz w:val="16"/>
      <w:szCs w:val="16"/>
    </w:rPr>
  </w:style>
  <w:style w:type="table" w:styleId="Grilledutableau">
    <w:name w:val="Table Grid"/>
    <w:basedOn w:val="TableauNormal"/>
    <w:uiPriority w:val="59"/>
    <w:rsid w:val="00A435E5"/>
    <w:rPr>
      <w:rFonts w:ascii="Times New Roman" w:eastAsia="Times New Roman" w:hAnsi="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yl5">
    <w:name w:val="_5yl5"/>
    <w:basedOn w:val="Policepardfaut"/>
    <w:rsid w:val="006D6D25"/>
  </w:style>
  <w:style w:type="paragraph" w:styleId="NormalWeb">
    <w:name w:val="Normal (Web)"/>
    <w:basedOn w:val="Normal"/>
    <w:uiPriority w:val="99"/>
    <w:unhideWhenUsed/>
    <w:rsid w:val="004944E4"/>
    <w:pPr>
      <w:spacing w:before="100" w:beforeAutospacing="1" w:after="100" w:afterAutospacing="1"/>
    </w:pPr>
    <w:rPr>
      <w:lang w:eastAsia="fr-FR"/>
    </w:rPr>
  </w:style>
  <w:style w:type="character" w:customStyle="1" w:styleId="null">
    <w:name w:val="null"/>
    <w:basedOn w:val="Policepardfaut"/>
    <w:rsid w:val="004944E4"/>
  </w:style>
  <w:style w:type="paragraph" w:styleId="En-tte">
    <w:name w:val="header"/>
    <w:basedOn w:val="Normal"/>
    <w:link w:val="En-tteCar"/>
    <w:uiPriority w:val="99"/>
    <w:unhideWhenUsed/>
    <w:rsid w:val="00347D4F"/>
    <w:pPr>
      <w:tabs>
        <w:tab w:val="center" w:pos="4536"/>
        <w:tab w:val="right" w:pos="9072"/>
      </w:tabs>
    </w:pPr>
  </w:style>
  <w:style w:type="character" w:customStyle="1" w:styleId="En-tteCar">
    <w:name w:val="En-tête Car"/>
    <w:basedOn w:val="Policepardfaut"/>
    <w:link w:val="En-tte"/>
    <w:uiPriority w:val="99"/>
    <w:rsid w:val="00347D4F"/>
    <w:rPr>
      <w:rFonts w:ascii="Times New Roman" w:eastAsia="Times New Roman" w:hAnsi="Times New Roman"/>
      <w:sz w:val="24"/>
      <w:szCs w:val="24"/>
    </w:rPr>
  </w:style>
  <w:style w:type="paragraph" w:styleId="Pieddepage">
    <w:name w:val="footer"/>
    <w:basedOn w:val="Normal"/>
    <w:link w:val="PieddepageCar"/>
    <w:uiPriority w:val="99"/>
    <w:unhideWhenUsed/>
    <w:rsid w:val="00347D4F"/>
    <w:pPr>
      <w:tabs>
        <w:tab w:val="center" w:pos="4536"/>
        <w:tab w:val="right" w:pos="9072"/>
      </w:tabs>
    </w:pPr>
  </w:style>
  <w:style w:type="character" w:customStyle="1" w:styleId="PieddepageCar">
    <w:name w:val="Pied de page Car"/>
    <w:basedOn w:val="Policepardfaut"/>
    <w:link w:val="Pieddepage"/>
    <w:uiPriority w:val="99"/>
    <w:rsid w:val="00347D4F"/>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imes New Roman"/>
        <w:sz w:val="22"/>
        <w:szCs w:val="22"/>
        <w:lang w:val="fr-F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35E5"/>
    <w:rPr>
      <w:rFonts w:ascii="Times New Roman" w:eastAsia="Times New Roman" w:hAnsi="Times New Roman"/>
      <w:sz w:val="24"/>
      <w:szCs w:val="24"/>
    </w:rPr>
  </w:style>
  <w:style w:type="paragraph" w:styleId="Titre1">
    <w:name w:val="heading 1"/>
    <w:basedOn w:val="Normal"/>
    <w:next w:val="Normal"/>
    <w:link w:val="Titre1Car"/>
    <w:uiPriority w:val="9"/>
    <w:qFormat/>
    <w:rsid w:val="00DE6E5A"/>
    <w:pPr>
      <w:keepNext/>
      <w:spacing w:before="240" w:after="60"/>
      <w:outlineLvl w:val="0"/>
    </w:pPr>
    <w:rPr>
      <w:rFonts w:asciiTheme="majorHAnsi" w:eastAsiaTheme="majorEastAsia" w:hAnsiTheme="majorHAnsi"/>
      <w:b/>
      <w:bCs/>
      <w:kern w:val="32"/>
      <w:sz w:val="32"/>
      <w:szCs w:val="32"/>
    </w:rPr>
  </w:style>
  <w:style w:type="paragraph" w:styleId="Titre2">
    <w:name w:val="heading 2"/>
    <w:basedOn w:val="Normal"/>
    <w:next w:val="Normal"/>
    <w:link w:val="Titre2Car"/>
    <w:uiPriority w:val="9"/>
    <w:semiHidden/>
    <w:unhideWhenUsed/>
    <w:qFormat/>
    <w:rsid w:val="00DE6E5A"/>
    <w:pPr>
      <w:keepNext/>
      <w:spacing w:before="240" w:after="60"/>
      <w:outlineLvl w:val="1"/>
    </w:pPr>
    <w:rPr>
      <w:rFonts w:asciiTheme="majorHAnsi" w:eastAsiaTheme="majorEastAsia" w:hAnsiTheme="majorHAnsi"/>
      <w:b/>
      <w:bCs/>
      <w:i/>
      <w:iCs/>
      <w:sz w:val="28"/>
      <w:szCs w:val="28"/>
    </w:rPr>
  </w:style>
  <w:style w:type="paragraph" w:styleId="Titre3">
    <w:name w:val="heading 3"/>
    <w:basedOn w:val="Normal"/>
    <w:next w:val="Normal"/>
    <w:link w:val="Titre3Car"/>
    <w:uiPriority w:val="9"/>
    <w:semiHidden/>
    <w:unhideWhenUsed/>
    <w:qFormat/>
    <w:rsid w:val="00DE6E5A"/>
    <w:pPr>
      <w:keepNext/>
      <w:spacing w:before="240" w:after="60"/>
      <w:outlineLvl w:val="2"/>
    </w:pPr>
    <w:rPr>
      <w:rFonts w:asciiTheme="majorHAnsi" w:eastAsiaTheme="majorEastAsia" w:hAnsiTheme="majorHAnsi"/>
      <w:b/>
      <w:bCs/>
      <w:sz w:val="26"/>
      <w:szCs w:val="26"/>
    </w:rPr>
  </w:style>
  <w:style w:type="paragraph" w:styleId="Titre4">
    <w:name w:val="heading 4"/>
    <w:basedOn w:val="Normal"/>
    <w:next w:val="Normal"/>
    <w:link w:val="Titre4Car"/>
    <w:uiPriority w:val="9"/>
    <w:semiHidden/>
    <w:unhideWhenUsed/>
    <w:qFormat/>
    <w:rsid w:val="00DE6E5A"/>
    <w:pPr>
      <w:keepNext/>
      <w:spacing w:before="240" w:after="60"/>
      <w:outlineLvl w:val="3"/>
    </w:pPr>
    <w:rPr>
      <w:b/>
      <w:bCs/>
      <w:sz w:val="28"/>
      <w:szCs w:val="28"/>
    </w:rPr>
  </w:style>
  <w:style w:type="paragraph" w:styleId="Titre5">
    <w:name w:val="heading 5"/>
    <w:basedOn w:val="Normal"/>
    <w:next w:val="Normal"/>
    <w:link w:val="Titre5Car"/>
    <w:uiPriority w:val="9"/>
    <w:semiHidden/>
    <w:unhideWhenUsed/>
    <w:qFormat/>
    <w:rsid w:val="00DE6E5A"/>
    <w:pPr>
      <w:spacing w:before="240" w:after="60"/>
      <w:outlineLvl w:val="4"/>
    </w:pPr>
    <w:rPr>
      <w:b/>
      <w:bCs/>
      <w:i/>
      <w:iCs/>
      <w:sz w:val="26"/>
      <w:szCs w:val="26"/>
    </w:rPr>
  </w:style>
  <w:style w:type="paragraph" w:styleId="Titre6">
    <w:name w:val="heading 6"/>
    <w:basedOn w:val="Normal"/>
    <w:next w:val="Normal"/>
    <w:link w:val="Titre6Car"/>
    <w:uiPriority w:val="9"/>
    <w:semiHidden/>
    <w:unhideWhenUsed/>
    <w:qFormat/>
    <w:rsid w:val="00DE6E5A"/>
    <w:pPr>
      <w:spacing w:before="240" w:after="60"/>
      <w:outlineLvl w:val="5"/>
    </w:pPr>
    <w:rPr>
      <w:b/>
      <w:bCs/>
      <w:sz w:val="22"/>
      <w:szCs w:val="22"/>
    </w:rPr>
  </w:style>
  <w:style w:type="paragraph" w:styleId="Titre7">
    <w:name w:val="heading 7"/>
    <w:basedOn w:val="Normal"/>
    <w:next w:val="Normal"/>
    <w:link w:val="Titre7Car"/>
    <w:uiPriority w:val="9"/>
    <w:semiHidden/>
    <w:unhideWhenUsed/>
    <w:qFormat/>
    <w:rsid w:val="00DE6E5A"/>
    <w:pPr>
      <w:spacing w:before="240" w:after="60"/>
      <w:outlineLvl w:val="6"/>
    </w:pPr>
  </w:style>
  <w:style w:type="paragraph" w:styleId="Titre8">
    <w:name w:val="heading 8"/>
    <w:basedOn w:val="Normal"/>
    <w:next w:val="Normal"/>
    <w:link w:val="Titre8Car"/>
    <w:uiPriority w:val="9"/>
    <w:semiHidden/>
    <w:unhideWhenUsed/>
    <w:qFormat/>
    <w:rsid w:val="00DE6E5A"/>
    <w:pPr>
      <w:spacing w:before="240" w:after="60"/>
      <w:outlineLvl w:val="7"/>
    </w:pPr>
    <w:rPr>
      <w:i/>
      <w:iCs/>
    </w:rPr>
  </w:style>
  <w:style w:type="paragraph" w:styleId="Titre9">
    <w:name w:val="heading 9"/>
    <w:basedOn w:val="Normal"/>
    <w:next w:val="Normal"/>
    <w:link w:val="Titre9Car"/>
    <w:uiPriority w:val="9"/>
    <w:semiHidden/>
    <w:unhideWhenUsed/>
    <w:qFormat/>
    <w:rsid w:val="00DE6E5A"/>
    <w:pPr>
      <w:spacing w:before="240" w:after="60"/>
      <w:outlineLvl w:val="8"/>
    </w:pPr>
    <w:rPr>
      <w:rFonts w:asciiTheme="majorHAnsi" w:eastAsiaTheme="majorEastAsia" w:hAnsiTheme="majorHAnsi"/>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DE6E5A"/>
    <w:rPr>
      <w:rFonts w:asciiTheme="majorHAnsi" w:eastAsiaTheme="majorEastAsia" w:hAnsiTheme="majorHAnsi"/>
      <w:b/>
      <w:bCs/>
      <w:kern w:val="32"/>
      <w:sz w:val="32"/>
      <w:szCs w:val="32"/>
    </w:rPr>
  </w:style>
  <w:style w:type="character" w:customStyle="1" w:styleId="Titre2Car">
    <w:name w:val="Titre 2 Car"/>
    <w:basedOn w:val="Policepardfaut"/>
    <w:link w:val="Titre2"/>
    <w:uiPriority w:val="9"/>
    <w:semiHidden/>
    <w:rsid w:val="00DE6E5A"/>
    <w:rPr>
      <w:rFonts w:asciiTheme="majorHAnsi" w:eastAsiaTheme="majorEastAsia" w:hAnsiTheme="majorHAnsi"/>
      <w:b/>
      <w:bCs/>
      <w:i/>
      <w:iCs/>
      <w:sz w:val="28"/>
      <w:szCs w:val="28"/>
    </w:rPr>
  </w:style>
  <w:style w:type="character" w:customStyle="1" w:styleId="Titre3Car">
    <w:name w:val="Titre 3 Car"/>
    <w:basedOn w:val="Policepardfaut"/>
    <w:link w:val="Titre3"/>
    <w:uiPriority w:val="9"/>
    <w:semiHidden/>
    <w:rsid w:val="00DE6E5A"/>
    <w:rPr>
      <w:rFonts w:asciiTheme="majorHAnsi" w:eastAsiaTheme="majorEastAsia" w:hAnsiTheme="majorHAnsi"/>
      <w:b/>
      <w:bCs/>
      <w:sz w:val="26"/>
      <w:szCs w:val="26"/>
    </w:rPr>
  </w:style>
  <w:style w:type="character" w:customStyle="1" w:styleId="Titre4Car">
    <w:name w:val="Titre 4 Car"/>
    <w:basedOn w:val="Policepardfaut"/>
    <w:link w:val="Titre4"/>
    <w:uiPriority w:val="9"/>
    <w:semiHidden/>
    <w:rsid w:val="00DE6E5A"/>
    <w:rPr>
      <w:b/>
      <w:bCs/>
      <w:sz w:val="28"/>
      <w:szCs w:val="28"/>
    </w:rPr>
  </w:style>
  <w:style w:type="character" w:customStyle="1" w:styleId="Titre5Car">
    <w:name w:val="Titre 5 Car"/>
    <w:basedOn w:val="Policepardfaut"/>
    <w:link w:val="Titre5"/>
    <w:uiPriority w:val="9"/>
    <w:semiHidden/>
    <w:rsid w:val="00DE6E5A"/>
    <w:rPr>
      <w:b/>
      <w:bCs/>
      <w:i/>
      <w:iCs/>
      <w:sz w:val="26"/>
      <w:szCs w:val="26"/>
    </w:rPr>
  </w:style>
  <w:style w:type="character" w:customStyle="1" w:styleId="Titre6Car">
    <w:name w:val="Titre 6 Car"/>
    <w:basedOn w:val="Policepardfaut"/>
    <w:link w:val="Titre6"/>
    <w:uiPriority w:val="9"/>
    <w:semiHidden/>
    <w:rsid w:val="00DE6E5A"/>
    <w:rPr>
      <w:b/>
      <w:bCs/>
    </w:rPr>
  </w:style>
  <w:style w:type="character" w:customStyle="1" w:styleId="Titre7Car">
    <w:name w:val="Titre 7 Car"/>
    <w:basedOn w:val="Policepardfaut"/>
    <w:link w:val="Titre7"/>
    <w:uiPriority w:val="9"/>
    <w:semiHidden/>
    <w:rsid w:val="00DE6E5A"/>
    <w:rPr>
      <w:sz w:val="24"/>
      <w:szCs w:val="24"/>
    </w:rPr>
  </w:style>
  <w:style w:type="character" w:customStyle="1" w:styleId="Titre8Car">
    <w:name w:val="Titre 8 Car"/>
    <w:basedOn w:val="Policepardfaut"/>
    <w:link w:val="Titre8"/>
    <w:uiPriority w:val="9"/>
    <w:semiHidden/>
    <w:rsid w:val="00DE6E5A"/>
    <w:rPr>
      <w:i/>
      <w:iCs/>
      <w:sz w:val="24"/>
      <w:szCs w:val="24"/>
    </w:rPr>
  </w:style>
  <w:style w:type="character" w:customStyle="1" w:styleId="Titre9Car">
    <w:name w:val="Titre 9 Car"/>
    <w:basedOn w:val="Policepardfaut"/>
    <w:link w:val="Titre9"/>
    <w:uiPriority w:val="9"/>
    <w:semiHidden/>
    <w:rsid w:val="00DE6E5A"/>
    <w:rPr>
      <w:rFonts w:asciiTheme="majorHAnsi" w:eastAsiaTheme="majorEastAsia" w:hAnsiTheme="majorHAnsi"/>
    </w:rPr>
  </w:style>
  <w:style w:type="paragraph" w:styleId="Titre">
    <w:name w:val="Title"/>
    <w:basedOn w:val="Normal"/>
    <w:next w:val="Normal"/>
    <w:link w:val="TitreCar"/>
    <w:uiPriority w:val="10"/>
    <w:qFormat/>
    <w:rsid w:val="00DE6E5A"/>
    <w:pPr>
      <w:spacing w:before="240" w:after="60"/>
      <w:jc w:val="center"/>
      <w:outlineLvl w:val="0"/>
    </w:pPr>
    <w:rPr>
      <w:rFonts w:asciiTheme="majorHAnsi" w:eastAsiaTheme="majorEastAsia" w:hAnsiTheme="majorHAnsi"/>
      <w:b/>
      <w:bCs/>
      <w:kern w:val="28"/>
      <w:sz w:val="32"/>
      <w:szCs w:val="32"/>
    </w:rPr>
  </w:style>
  <w:style w:type="character" w:customStyle="1" w:styleId="TitreCar">
    <w:name w:val="Titre Car"/>
    <w:basedOn w:val="Policepardfaut"/>
    <w:link w:val="Titre"/>
    <w:uiPriority w:val="10"/>
    <w:rsid w:val="00DE6E5A"/>
    <w:rPr>
      <w:rFonts w:asciiTheme="majorHAnsi" w:eastAsiaTheme="majorEastAsia" w:hAnsiTheme="majorHAnsi"/>
      <w:b/>
      <w:bCs/>
      <w:kern w:val="28"/>
      <w:sz w:val="32"/>
      <w:szCs w:val="32"/>
    </w:rPr>
  </w:style>
  <w:style w:type="paragraph" w:styleId="Sous-titre">
    <w:name w:val="Subtitle"/>
    <w:basedOn w:val="Normal"/>
    <w:next w:val="Normal"/>
    <w:link w:val="Sous-titreCar"/>
    <w:uiPriority w:val="11"/>
    <w:qFormat/>
    <w:rsid w:val="00DE6E5A"/>
    <w:pPr>
      <w:spacing w:after="60"/>
      <w:jc w:val="center"/>
      <w:outlineLvl w:val="1"/>
    </w:pPr>
    <w:rPr>
      <w:rFonts w:asciiTheme="majorHAnsi" w:eastAsiaTheme="majorEastAsia" w:hAnsiTheme="majorHAnsi"/>
    </w:rPr>
  </w:style>
  <w:style w:type="character" w:customStyle="1" w:styleId="Sous-titreCar">
    <w:name w:val="Sous-titre Car"/>
    <w:basedOn w:val="Policepardfaut"/>
    <w:link w:val="Sous-titre"/>
    <w:uiPriority w:val="11"/>
    <w:rsid w:val="00DE6E5A"/>
    <w:rPr>
      <w:rFonts w:asciiTheme="majorHAnsi" w:eastAsiaTheme="majorEastAsia" w:hAnsiTheme="majorHAnsi"/>
      <w:sz w:val="24"/>
      <w:szCs w:val="24"/>
    </w:rPr>
  </w:style>
  <w:style w:type="character" w:styleId="lev">
    <w:name w:val="Strong"/>
    <w:basedOn w:val="Policepardfaut"/>
    <w:uiPriority w:val="22"/>
    <w:qFormat/>
    <w:rsid w:val="00DE6E5A"/>
    <w:rPr>
      <w:b/>
      <w:bCs/>
    </w:rPr>
  </w:style>
  <w:style w:type="character" w:styleId="Accentuation">
    <w:name w:val="Emphasis"/>
    <w:basedOn w:val="Policepardfaut"/>
    <w:uiPriority w:val="20"/>
    <w:qFormat/>
    <w:rsid w:val="00DE6E5A"/>
    <w:rPr>
      <w:rFonts w:asciiTheme="minorHAnsi" w:hAnsiTheme="minorHAnsi"/>
      <w:b/>
      <w:i/>
      <w:iCs/>
    </w:rPr>
  </w:style>
  <w:style w:type="paragraph" w:styleId="Sansinterligne">
    <w:name w:val="No Spacing"/>
    <w:basedOn w:val="Normal"/>
    <w:uiPriority w:val="1"/>
    <w:qFormat/>
    <w:rsid w:val="00DE6E5A"/>
    <w:rPr>
      <w:szCs w:val="32"/>
    </w:rPr>
  </w:style>
  <w:style w:type="paragraph" w:styleId="Paragraphedeliste">
    <w:name w:val="List Paragraph"/>
    <w:basedOn w:val="Normal"/>
    <w:uiPriority w:val="34"/>
    <w:qFormat/>
    <w:rsid w:val="00DE6E5A"/>
    <w:pPr>
      <w:ind w:left="720"/>
      <w:contextualSpacing/>
    </w:pPr>
  </w:style>
  <w:style w:type="paragraph" w:styleId="Citation">
    <w:name w:val="Quote"/>
    <w:basedOn w:val="Normal"/>
    <w:next w:val="Normal"/>
    <w:link w:val="CitationCar"/>
    <w:uiPriority w:val="29"/>
    <w:qFormat/>
    <w:rsid w:val="00DE6E5A"/>
    <w:rPr>
      <w:i/>
    </w:rPr>
  </w:style>
  <w:style w:type="character" w:customStyle="1" w:styleId="CitationCar">
    <w:name w:val="Citation Car"/>
    <w:basedOn w:val="Policepardfaut"/>
    <w:link w:val="Citation"/>
    <w:uiPriority w:val="29"/>
    <w:rsid w:val="00DE6E5A"/>
    <w:rPr>
      <w:i/>
      <w:sz w:val="24"/>
      <w:szCs w:val="24"/>
    </w:rPr>
  </w:style>
  <w:style w:type="paragraph" w:styleId="Citationintense">
    <w:name w:val="Intense Quote"/>
    <w:basedOn w:val="Normal"/>
    <w:next w:val="Normal"/>
    <w:link w:val="CitationintenseCar"/>
    <w:uiPriority w:val="30"/>
    <w:qFormat/>
    <w:rsid w:val="00DE6E5A"/>
    <w:pPr>
      <w:ind w:left="720" w:right="720"/>
    </w:pPr>
    <w:rPr>
      <w:b/>
      <w:i/>
      <w:szCs w:val="22"/>
    </w:rPr>
  </w:style>
  <w:style w:type="character" w:customStyle="1" w:styleId="CitationintenseCar">
    <w:name w:val="Citation intense Car"/>
    <w:basedOn w:val="Policepardfaut"/>
    <w:link w:val="Citationintense"/>
    <w:uiPriority w:val="30"/>
    <w:rsid w:val="00DE6E5A"/>
    <w:rPr>
      <w:b/>
      <w:i/>
      <w:sz w:val="24"/>
    </w:rPr>
  </w:style>
  <w:style w:type="character" w:styleId="Emphaseple">
    <w:name w:val="Subtle Emphasis"/>
    <w:uiPriority w:val="19"/>
    <w:qFormat/>
    <w:rsid w:val="00DE6E5A"/>
    <w:rPr>
      <w:i/>
      <w:color w:val="5A5A5A" w:themeColor="text1" w:themeTint="A5"/>
    </w:rPr>
  </w:style>
  <w:style w:type="character" w:styleId="Emphaseintense">
    <w:name w:val="Intense Emphasis"/>
    <w:basedOn w:val="Policepardfaut"/>
    <w:uiPriority w:val="21"/>
    <w:qFormat/>
    <w:rsid w:val="00DE6E5A"/>
    <w:rPr>
      <w:b/>
      <w:i/>
      <w:sz w:val="24"/>
      <w:szCs w:val="24"/>
      <w:u w:val="single"/>
    </w:rPr>
  </w:style>
  <w:style w:type="character" w:styleId="Rfrenceple">
    <w:name w:val="Subtle Reference"/>
    <w:basedOn w:val="Policepardfaut"/>
    <w:uiPriority w:val="31"/>
    <w:qFormat/>
    <w:rsid w:val="00DE6E5A"/>
    <w:rPr>
      <w:sz w:val="24"/>
      <w:szCs w:val="24"/>
      <w:u w:val="single"/>
    </w:rPr>
  </w:style>
  <w:style w:type="character" w:styleId="Rfrenceintense">
    <w:name w:val="Intense Reference"/>
    <w:basedOn w:val="Policepardfaut"/>
    <w:uiPriority w:val="32"/>
    <w:qFormat/>
    <w:rsid w:val="00DE6E5A"/>
    <w:rPr>
      <w:b/>
      <w:sz w:val="24"/>
      <w:u w:val="single"/>
    </w:rPr>
  </w:style>
  <w:style w:type="character" w:styleId="Titredulivre">
    <w:name w:val="Book Title"/>
    <w:basedOn w:val="Policepardfaut"/>
    <w:uiPriority w:val="33"/>
    <w:qFormat/>
    <w:rsid w:val="00DE6E5A"/>
    <w:rPr>
      <w:rFonts w:asciiTheme="majorHAnsi" w:eastAsiaTheme="majorEastAsia" w:hAnsiTheme="majorHAnsi"/>
      <w:b/>
      <w:i/>
      <w:sz w:val="24"/>
      <w:szCs w:val="24"/>
    </w:rPr>
  </w:style>
  <w:style w:type="paragraph" w:styleId="En-ttedetabledesmatires">
    <w:name w:val="TOC Heading"/>
    <w:basedOn w:val="Titre1"/>
    <w:next w:val="Normal"/>
    <w:uiPriority w:val="39"/>
    <w:semiHidden/>
    <w:unhideWhenUsed/>
    <w:qFormat/>
    <w:rsid w:val="00DE6E5A"/>
    <w:pPr>
      <w:outlineLvl w:val="9"/>
    </w:pPr>
  </w:style>
  <w:style w:type="paragraph" w:styleId="Textedebulles">
    <w:name w:val="Balloon Text"/>
    <w:basedOn w:val="Normal"/>
    <w:link w:val="TextedebullesCar"/>
    <w:uiPriority w:val="99"/>
    <w:semiHidden/>
    <w:unhideWhenUsed/>
    <w:rsid w:val="00A435E5"/>
    <w:rPr>
      <w:rFonts w:ascii="Tahoma" w:hAnsi="Tahoma" w:cs="Tahoma"/>
      <w:sz w:val="16"/>
      <w:szCs w:val="16"/>
    </w:rPr>
  </w:style>
  <w:style w:type="character" w:customStyle="1" w:styleId="TextedebullesCar">
    <w:name w:val="Texte de bulles Car"/>
    <w:basedOn w:val="Policepardfaut"/>
    <w:link w:val="Textedebulles"/>
    <w:uiPriority w:val="99"/>
    <w:semiHidden/>
    <w:rsid w:val="00A435E5"/>
    <w:rPr>
      <w:rFonts w:ascii="Tahoma" w:hAnsi="Tahoma" w:cs="Tahoma"/>
      <w:sz w:val="16"/>
      <w:szCs w:val="16"/>
    </w:rPr>
  </w:style>
  <w:style w:type="table" w:styleId="Grilledutableau">
    <w:name w:val="Table Grid"/>
    <w:basedOn w:val="TableauNormal"/>
    <w:uiPriority w:val="59"/>
    <w:rsid w:val="00A435E5"/>
    <w:rPr>
      <w:rFonts w:ascii="Times New Roman" w:eastAsia="Times New Roman" w:hAnsi="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yl5">
    <w:name w:val="_5yl5"/>
    <w:basedOn w:val="Policepardfaut"/>
    <w:rsid w:val="006D6D25"/>
  </w:style>
  <w:style w:type="paragraph" w:styleId="NormalWeb">
    <w:name w:val="Normal (Web)"/>
    <w:basedOn w:val="Normal"/>
    <w:uiPriority w:val="99"/>
    <w:unhideWhenUsed/>
    <w:rsid w:val="004944E4"/>
    <w:pPr>
      <w:spacing w:before="100" w:beforeAutospacing="1" w:after="100" w:afterAutospacing="1"/>
    </w:pPr>
    <w:rPr>
      <w:lang w:eastAsia="fr-FR"/>
    </w:rPr>
  </w:style>
  <w:style w:type="character" w:customStyle="1" w:styleId="null">
    <w:name w:val="null"/>
    <w:basedOn w:val="Policepardfaut"/>
    <w:rsid w:val="004944E4"/>
  </w:style>
  <w:style w:type="paragraph" w:styleId="En-tte">
    <w:name w:val="header"/>
    <w:basedOn w:val="Normal"/>
    <w:link w:val="En-tteCar"/>
    <w:uiPriority w:val="99"/>
    <w:unhideWhenUsed/>
    <w:rsid w:val="00347D4F"/>
    <w:pPr>
      <w:tabs>
        <w:tab w:val="center" w:pos="4536"/>
        <w:tab w:val="right" w:pos="9072"/>
      </w:tabs>
    </w:pPr>
  </w:style>
  <w:style w:type="character" w:customStyle="1" w:styleId="En-tteCar">
    <w:name w:val="En-tête Car"/>
    <w:basedOn w:val="Policepardfaut"/>
    <w:link w:val="En-tte"/>
    <w:uiPriority w:val="99"/>
    <w:rsid w:val="00347D4F"/>
    <w:rPr>
      <w:rFonts w:ascii="Times New Roman" w:eastAsia="Times New Roman" w:hAnsi="Times New Roman"/>
      <w:sz w:val="24"/>
      <w:szCs w:val="24"/>
    </w:rPr>
  </w:style>
  <w:style w:type="paragraph" w:styleId="Pieddepage">
    <w:name w:val="footer"/>
    <w:basedOn w:val="Normal"/>
    <w:link w:val="PieddepageCar"/>
    <w:uiPriority w:val="99"/>
    <w:unhideWhenUsed/>
    <w:rsid w:val="00347D4F"/>
    <w:pPr>
      <w:tabs>
        <w:tab w:val="center" w:pos="4536"/>
        <w:tab w:val="right" w:pos="9072"/>
      </w:tabs>
    </w:pPr>
  </w:style>
  <w:style w:type="character" w:customStyle="1" w:styleId="PieddepageCar">
    <w:name w:val="Pied de page Car"/>
    <w:basedOn w:val="Policepardfaut"/>
    <w:link w:val="Pieddepage"/>
    <w:uiPriority w:val="99"/>
    <w:rsid w:val="00347D4F"/>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que">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B4F2A8-2B9D-461B-8B4A-DE05FB79D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3853</TotalTime>
  <Pages>3</Pages>
  <Words>706</Words>
  <Characters>3889</Characters>
  <Application>Microsoft Office Word</Application>
  <DocSecurity>0</DocSecurity>
  <Lines>32</Lines>
  <Paragraphs>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4586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Amras Anárion</dc:creator>
  <cp:lastModifiedBy>Amras Anárion</cp:lastModifiedBy>
  <cp:revision>51</cp:revision>
  <cp:lastPrinted>2015-07-13T17:48:00Z</cp:lastPrinted>
  <dcterms:created xsi:type="dcterms:W3CDTF">2015-03-27T00:12:00Z</dcterms:created>
  <dcterms:modified xsi:type="dcterms:W3CDTF">2015-07-13T17:49:00Z</dcterms:modified>
</cp:coreProperties>
</file>